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48" w:rsidRPr="00393173" w:rsidRDefault="008C327A" w:rsidP="00690F48">
      <w:pPr>
        <w:jc w:val="right"/>
      </w:pPr>
      <w:r>
        <w:rPr>
          <w:rFonts w:hint="eastAsia"/>
        </w:rPr>
        <w:t>名寄市告示</w:t>
      </w:r>
      <w:r>
        <w:rPr>
          <w:rFonts w:hint="eastAsia"/>
        </w:rPr>
        <w:t>1037</w:t>
      </w:r>
      <w:r w:rsidR="00690F48" w:rsidRPr="00393173">
        <w:rPr>
          <w:rFonts w:hint="eastAsia"/>
        </w:rPr>
        <w:t>号</w:t>
      </w:r>
    </w:p>
    <w:p w:rsidR="00690F48" w:rsidRPr="00393173" w:rsidRDefault="00690F48" w:rsidP="00690F48">
      <w:pPr>
        <w:jc w:val="left"/>
      </w:pPr>
    </w:p>
    <w:p w:rsidR="00690F48" w:rsidRPr="00393173" w:rsidRDefault="00690F48" w:rsidP="00690F48">
      <w:pPr>
        <w:jc w:val="left"/>
      </w:pPr>
      <w:r w:rsidRPr="00393173">
        <w:rPr>
          <w:rFonts w:hint="eastAsia"/>
        </w:rPr>
        <w:t xml:space="preserve">　名寄観光大使及び名寄ふるさと大使設置要綱を次のとおり定める。</w:t>
      </w:r>
    </w:p>
    <w:p w:rsidR="00690F48" w:rsidRPr="00393173" w:rsidRDefault="00690F48" w:rsidP="00690F48">
      <w:pPr>
        <w:jc w:val="left"/>
      </w:pPr>
    </w:p>
    <w:p w:rsidR="00FD7CF6" w:rsidRPr="00393173" w:rsidRDefault="00FD7CF6" w:rsidP="00690F48"/>
    <w:p w:rsidR="00690F48" w:rsidRPr="00393173" w:rsidRDefault="00690F48" w:rsidP="00690F48">
      <w:r w:rsidRPr="00393173">
        <w:rPr>
          <w:rFonts w:hint="eastAsia"/>
        </w:rPr>
        <w:t xml:space="preserve">　　　平成</w:t>
      </w:r>
      <w:r w:rsidRPr="00393173">
        <w:rPr>
          <w:rFonts w:hint="eastAsia"/>
        </w:rPr>
        <w:t>25</w:t>
      </w:r>
      <w:r w:rsidR="008C327A">
        <w:rPr>
          <w:rFonts w:hint="eastAsia"/>
        </w:rPr>
        <w:t>年６</w:t>
      </w:r>
      <w:r w:rsidRPr="00393173">
        <w:rPr>
          <w:rFonts w:hint="eastAsia"/>
        </w:rPr>
        <w:t>月</w:t>
      </w:r>
      <w:r w:rsidR="008C327A">
        <w:rPr>
          <w:rFonts w:hint="eastAsia"/>
        </w:rPr>
        <w:t>28</w:t>
      </w:r>
      <w:r w:rsidRPr="00393173">
        <w:rPr>
          <w:rFonts w:hint="eastAsia"/>
        </w:rPr>
        <w:t>日</w:t>
      </w:r>
    </w:p>
    <w:p w:rsidR="00690F48" w:rsidRPr="00393173" w:rsidRDefault="00690F48" w:rsidP="00690F48"/>
    <w:p w:rsidR="00690F48" w:rsidRPr="00393173" w:rsidRDefault="00690F48" w:rsidP="00690F48">
      <w:r w:rsidRPr="00393173">
        <w:rPr>
          <w:rFonts w:hint="eastAsia"/>
        </w:rPr>
        <w:t xml:space="preserve">　　　　　　　　　　　　　　　　　　　　　　　　　　　　名寄市長　加　藤　剛　士</w:t>
      </w:r>
    </w:p>
    <w:p w:rsidR="00690F48" w:rsidRPr="00393173" w:rsidRDefault="00690F48" w:rsidP="00690F48"/>
    <w:p w:rsidR="00690F48" w:rsidRPr="00393173" w:rsidRDefault="00690F48" w:rsidP="00690F48">
      <w:pPr>
        <w:ind w:firstLineChars="300" w:firstLine="630"/>
      </w:pPr>
      <w:r w:rsidRPr="00393173">
        <w:rPr>
          <w:rFonts w:hint="eastAsia"/>
        </w:rPr>
        <w:t>名寄観光大使及び名寄ふるさと大使設置要綱</w:t>
      </w:r>
    </w:p>
    <w:p w:rsidR="00690F48" w:rsidRPr="00393173" w:rsidRDefault="00690F48" w:rsidP="00690F48">
      <w:pPr>
        <w:ind w:firstLineChars="100" w:firstLine="210"/>
      </w:pPr>
      <w:r w:rsidRPr="00393173">
        <w:rPr>
          <w:rFonts w:hint="eastAsia"/>
        </w:rPr>
        <w:t>名寄ふるさと大使設置要綱（平成</w:t>
      </w:r>
      <w:r w:rsidRPr="00393173">
        <w:rPr>
          <w:rFonts w:hint="eastAsia"/>
        </w:rPr>
        <w:t>20</w:t>
      </w:r>
      <w:r w:rsidRPr="00393173">
        <w:rPr>
          <w:rFonts w:hint="eastAsia"/>
        </w:rPr>
        <w:t>年告示第</w:t>
      </w:r>
      <w:r w:rsidRPr="00393173">
        <w:rPr>
          <w:rFonts w:hint="eastAsia"/>
        </w:rPr>
        <w:t>1012</w:t>
      </w:r>
      <w:r w:rsidRPr="00393173">
        <w:rPr>
          <w:rFonts w:hint="eastAsia"/>
        </w:rPr>
        <w:t>号）の全部を改正する。</w:t>
      </w:r>
    </w:p>
    <w:p w:rsidR="0090438D" w:rsidRPr="00393173" w:rsidRDefault="0090438D" w:rsidP="00FD7CF6">
      <w:pPr>
        <w:ind w:firstLineChars="100" w:firstLine="210"/>
      </w:pPr>
      <w:r w:rsidRPr="00393173">
        <w:rPr>
          <w:rFonts w:hint="eastAsia"/>
        </w:rPr>
        <w:t>（目的）</w:t>
      </w:r>
    </w:p>
    <w:p w:rsidR="00BC61AA" w:rsidRPr="00393173" w:rsidRDefault="00803EA5" w:rsidP="00803EA5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 xml:space="preserve">　</w:t>
      </w:r>
      <w:r w:rsidR="00C72329" w:rsidRPr="00393173">
        <w:rPr>
          <w:rFonts w:hint="eastAsia"/>
        </w:rPr>
        <w:t>この</w:t>
      </w:r>
      <w:r w:rsidR="00D20110" w:rsidRPr="00393173">
        <w:rPr>
          <w:rFonts w:hint="eastAsia"/>
        </w:rPr>
        <w:t>告示は、</w:t>
      </w:r>
      <w:r w:rsidR="00315EDF" w:rsidRPr="00393173">
        <w:rPr>
          <w:rFonts w:hint="eastAsia"/>
        </w:rPr>
        <w:t>各界で活躍され</w:t>
      </w:r>
      <w:r w:rsidR="00315EDF">
        <w:rPr>
          <w:rFonts w:hint="eastAsia"/>
        </w:rPr>
        <w:t>ている</w:t>
      </w:r>
      <w:r w:rsidR="00BA582C" w:rsidRPr="00393173">
        <w:rPr>
          <w:rFonts w:hint="eastAsia"/>
        </w:rPr>
        <w:t>名寄</w:t>
      </w:r>
      <w:r w:rsidR="00F04D0E" w:rsidRPr="00393173">
        <w:rPr>
          <w:rFonts w:hint="eastAsia"/>
        </w:rPr>
        <w:t>市</w:t>
      </w:r>
      <w:r w:rsidR="00C72329" w:rsidRPr="00393173">
        <w:rPr>
          <w:rFonts w:hint="eastAsia"/>
        </w:rPr>
        <w:t>内在住者及び名寄市出身者並びに</w:t>
      </w:r>
      <w:r w:rsidR="00315EDF">
        <w:rPr>
          <w:rFonts w:hint="eastAsia"/>
        </w:rPr>
        <w:t>名寄市に</w:t>
      </w:r>
      <w:r w:rsidR="00C72329" w:rsidRPr="00393173">
        <w:rPr>
          <w:rFonts w:hint="eastAsia"/>
        </w:rPr>
        <w:t>ゆかりのある</w:t>
      </w:r>
      <w:r w:rsidR="00315EDF">
        <w:rPr>
          <w:rFonts w:hint="eastAsia"/>
        </w:rPr>
        <w:t>方に、</w:t>
      </w:r>
      <w:r w:rsidR="006211EF" w:rsidRPr="00393173">
        <w:rPr>
          <w:rFonts w:hint="eastAsia"/>
        </w:rPr>
        <w:t>知名度や</w:t>
      </w:r>
      <w:r w:rsidR="00D20110" w:rsidRPr="00393173">
        <w:rPr>
          <w:rFonts w:hint="eastAsia"/>
        </w:rPr>
        <w:t>影響力</w:t>
      </w:r>
      <w:r w:rsidR="006211EF" w:rsidRPr="00393173">
        <w:rPr>
          <w:rFonts w:hint="eastAsia"/>
        </w:rPr>
        <w:t>を活かし、</w:t>
      </w:r>
      <w:r w:rsidR="00BA582C" w:rsidRPr="00393173">
        <w:rPr>
          <w:rFonts w:hint="eastAsia"/>
        </w:rPr>
        <w:t>本</w:t>
      </w:r>
      <w:r w:rsidR="00D20110" w:rsidRPr="00393173">
        <w:rPr>
          <w:rFonts w:hint="eastAsia"/>
        </w:rPr>
        <w:t>市の魅力を</w:t>
      </w:r>
      <w:r w:rsidR="00315EDF">
        <w:rPr>
          <w:rFonts w:hint="eastAsia"/>
        </w:rPr>
        <w:t>情報発信</w:t>
      </w:r>
      <w:r w:rsidR="00D20110" w:rsidRPr="00393173">
        <w:rPr>
          <w:rFonts w:hint="eastAsia"/>
        </w:rPr>
        <w:t>し、</w:t>
      </w:r>
      <w:r w:rsidR="00BA582C" w:rsidRPr="00393173">
        <w:rPr>
          <w:rFonts w:hint="eastAsia"/>
        </w:rPr>
        <w:t>強く本</w:t>
      </w:r>
      <w:r w:rsidR="00F04D0E" w:rsidRPr="00393173">
        <w:rPr>
          <w:rFonts w:hint="eastAsia"/>
        </w:rPr>
        <w:t>市を応援しようとする意思を有する方を「</w:t>
      </w:r>
      <w:r w:rsidR="00275431" w:rsidRPr="00393173">
        <w:rPr>
          <w:rFonts w:hint="eastAsia"/>
        </w:rPr>
        <w:t>名寄観光大使</w:t>
      </w:r>
      <w:r w:rsidR="00F04D0E" w:rsidRPr="00393173">
        <w:rPr>
          <w:rFonts w:hint="eastAsia"/>
        </w:rPr>
        <w:t>」</w:t>
      </w:r>
      <w:r w:rsidR="008F41B6" w:rsidRPr="00393173">
        <w:rPr>
          <w:rFonts w:hint="eastAsia"/>
        </w:rPr>
        <w:t>（以下「観光大使」という。）</w:t>
      </w:r>
      <w:r w:rsidR="00F04D0E" w:rsidRPr="00393173">
        <w:rPr>
          <w:rFonts w:hint="eastAsia"/>
        </w:rPr>
        <w:t>に</w:t>
      </w:r>
      <w:r w:rsidR="00275431" w:rsidRPr="00393173">
        <w:rPr>
          <w:rFonts w:hint="eastAsia"/>
        </w:rPr>
        <w:t>、</w:t>
      </w:r>
      <w:r w:rsidR="00BA582C" w:rsidRPr="00393173">
        <w:rPr>
          <w:rFonts w:hint="eastAsia"/>
        </w:rPr>
        <w:t>本</w:t>
      </w:r>
      <w:r w:rsidR="006211EF" w:rsidRPr="00393173">
        <w:rPr>
          <w:rFonts w:hint="eastAsia"/>
        </w:rPr>
        <w:t>市をより積極的に応援、</w:t>
      </w:r>
      <w:r w:rsidR="00315EDF">
        <w:rPr>
          <w:rFonts w:hint="eastAsia"/>
        </w:rPr>
        <w:t>情報発信</w:t>
      </w:r>
      <w:r w:rsidR="006211EF" w:rsidRPr="00393173">
        <w:rPr>
          <w:rFonts w:hint="eastAsia"/>
        </w:rPr>
        <w:t>しようとする方を「名寄ふるさと大使」</w:t>
      </w:r>
      <w:r w:rsidR="00BC61AA" w:rsidRPr="00393173">
        <w:rPr>
          <w:rFonts w:hint="eastAsia"/>
        </w:rPr>
        <w:t>（以下「</w:t>
      </w:r>
      <w:r w:rsidR="008F41B6" w:rsidRPr="00393173">
        <w:rPr>
          <w:rFonts w:hint="eastAsia"/>
        </w:rPr>
        <w:t>ふるさと</w:t>
      </w:r>
      <w:r w:rsidR="00BC61AA" w:rsidRPr="00393173">
        <w:rPr>
          <w:rFonts w:hint="eastAsia"/>
        </w:rPr>
        <w:t>大使」という。</w:t>
      </w:r>
      <w:r w:rsidR="0090438D" w:rsidRPr="00393173">
        <w:rPr>
          <w:rFonts w:hint="eastAsia"/>
        </w:rPr>
        <w:t>）に委嘱し、</w:t>
      </w:r>
      <w:r w:rsidR="00BA582C" w:rsidRPr="00393173">
        <w:rPr>
          <w:rFonts w:hint="eastAsia"/>
        </w:rPr>
        <w:t>本</w:t>
      </w:r>
      <w:r w:rsidR="00BC61AA" w:rsidRPr="00393173">
        <w:rPr>
          <w:rFonts w:hint="eastAsia"/>
        </w:rPr>
        <w:t>市を広く紹介する</w:t>
      </w:r>
      <w:r w:rsidR="00D20110" w:rsidRPr="00393173">
        <w:rPr>
          <w:rFonts w:hint="eastAsia"/>
        </w:rPr>
        <w:t>ことを通じて、</w:t>
      </w:r>
      <w:r w:rsidR="00BC61AA" w:rsidRPr="00393173">
        <w:rPr>
          <w:rFonts w:hint="eastAsia"/>
        </w:rPr>
        <w:t>本市の</w:t>
      </w:r>
      <w:r w:rsidR="00D20110" w:rsidRPr="00393173">
        <w:rPr>
          <w:rFonts w:hint="eastAsia"/>
        </w:rPr>
        <w:t>認知度の向上及び発展に貢献していただくことを目的とする。</w:t>
      </w:r>
    </w:p>
    <w:p w:rsidR="0090438D" w:rsidRPr="00393173" w:rsidRDefault="0090438D" w:rsidP="00354302">
      <w:pPr>
        <w:ind w:firstLineChars="100" w:firstLine="210"/>
      </w:pPr>
      <w:r w:rsidRPr="00393173">
        <w:rPr>
          <w:rFonts w:hint="eastAsia"/>
        </w:rPr>
        <w:t>（委嘱）</w:t>
      </w:r>
    </w:p>
    <w:p w:rsidR="0090438D" w:rsidRPr="00393173" w:rsidRDefault="00634B9D" w:rsidP="00634B9D">
      <w:r w:rsidRPr="00393173">
        <w:rPr>
          <w:rFonts w:hint="eastAsia"/>
        </w:rPr>
        <w:t xml:space="preserve">第２条　</w:t>
      </w:r>
      <w:r w:rsidR="008F41B6" w:rsidRPr="00393173">
        <w:rPr>
          <w:rFonts w:hint="eastAsia"/>
        </w:rPr>
        <w:t>観光</w:t>
      </w:r>
      <w:r w:rsidR="00BC61AA" w:rsidRPr="00393173">
        <w:rPr>
          <w:rFonts w:hint="eastAsia"/>
        </w:rPr>
        <w:t>大使</w:t>
      </w:r>
      <w:r w:rsidR="00C72329" w:rsidRPr="00393173">
        <w:rPr>
          <w:rFonts w:hint="eastAsia"/>
        </w:rPr>
        <w:t>は、次に掲げる者</w:t>
      </w:r>
      <w:r w:rsidR="0090438D" w:rsidRPr="00393173">
        <w:rPr>
          <w:rFonts w:hint="eastAsia"/>
        </w:rPr>
        <w:t>の中から市長が委嘱する。</w:t>
      </w:r>
    </w:p>
    <w:p w:rsidR="00690F48" w:rsidRPr="00393173" w:rsidRDefault="00F44392" w:rsidP="00690F48">
      <w:pPr>
        <w:pStyle w:val="a3"/>
        <w:numPr>
          <w:ilvl w:val="0"/>
          <w:numId w:val="11"/>
        </w:numPr>
        <w:ind w:leftChars="0"/>
      </w:pPr>
      <w:r w:rsidRPr="00393173">
        <w:rPr>
          <w:rFonts w:hint="eastAsia"/>
        </w:rPr>
        <w:t>本市</w:t>
      </w:r>
      <w:r w:rsidR="009A17BA" w:rsidRPr="00393173">
        <w:rPr>
          <w:rFonts w:hint="eastAsia"/>
        </w:rPr>
        <w:t>在住</w:t>
      </w:r>
      <w:r w:rsidR="00C72329" w:rsidRPr="00393173">
        <w:rPr>
          <w:rFonts w:hint="eastAsia"/>
        </w:rPr>
        <w:t>又は本市の</w:t>
      </w:r>
      <w:r w:rsidR="009A17BA" w:rsidRPr="00393173">
        <w:rPr>
          <w:rFonts w:hint="eastAsia"/>
        </w:rPr>
        <w:t>出身</w:t>
      </w:r>
      <w:r w:rsidRPr="00393173">
        <w:rPr>
          <w:rFonts w:hint="eastAsia"/>
        </w:rPr>
        <w:t>者</w:t>
      </w:r>
      <w:r w:rsidR="00BC61AA" w:rsidRPr="00393173">
        <w:rPr>
          <w:rFonts w:hint="eastAsia"/>
        </w:rPr>
        <w:t>で、広く活躍している者</w:t>
      </w:r>
      <w:r w:rsidR="00C72329" w:rsidRPr="00393173">
        <w:rPr>
          <w:rFonts w:hint="eastAsia"/>
        </w:rPr>
        <w:t>若しくは</w:t>
      </w:r>
      <w:r w:rsidR="00BC61AA" w:rsidRPr="00393173">
        <w:rPr>
          <w:rFonts w:hint="eastAsia"/>
        </w:rPr>
        <w:t>本市の</w:t>
      </w:r>
      <w:r w:rsidRPr="00393173">
        <w:rPr>
          <w:rFonts w:hint="eastAsia"/>
        </w:rPr>
        <w:t>知名度向上に</w:t>
      </w:r>
    </w:p>
    <w:p w:rsidR="00A03B7C" w:rsidRPr="00393173" w:rsidRDefault="00BC61AA" w:rsidP="00690F48">
      <w:pPr>
        <w:ind w:firstLineChars="350" w:firstLine="735"/>
      </w:pPr>
      <w:r w:rsidRPr="00393173">
        <w:rPr>
          <w:rFonts w:hint="eastAsia"/>
        </w:rPr>
        <w:t>貢献している</w:t>
      </w:r>
      <w:r w:rsidR="00F44392" w:rsidRPr="00393173">
        <w:rPr>
          <w:rFonts w:hint="eastAsia"/>
        </w:rPr>
        <w:t>者</w:t>
      </w:r>
    </w:p>
    <w:p w:rsidR="00BC61AA" w:rsidRPr="00393173" w:rsidRDefault="00BC61AA" w:rsidP="00C72329">
      <w:pPr>
        <w:pStyle w:val="a3"/>
        <w:numPr>
          <w:ilvl w:val="0"/>
          <w:numId w:val="6"/>
        </w:numPr>
        <w:ind w:leftChars="0"/>
      </w:pPr>
      <w:r w:rsidRPr="00393173">
        <w:rPr>
          <w:rFonts w:hint="eastAsia"/>
        </w:rPr>
        <w:t>本市にゆかりのある</w:t>
      </w:r>
      <w:r w:rsidR="00C72329" w:rsidRPr="00393173">
        <w:rPr>
          <w:rFonts w:hint="eastAsia"/>
        </w:rPr>
        <w:t>者</w:t>
      </w:r>
      <w:r w:rsidRPr="00393173">
        <w:rPr>
          <w:rFonts w:hint="eastAsia"/>
        </w:rPr>
        <w:t>で、本市の知名度向上に</w:t>
      </w:r>
      <w:r w:rsidR="00C72329" w:rsidRPr="00393173">
        <w:rPr>
          <w:rFonts w:hint="eastAsia"/>
        </w:rPr>
        <w:t>資する</w:t>
      </w:r>
      <w:r w:rsidRPr="00393173">
        <w:rPr>
          <w:rFonts w:hint="eastAsia"/>
        </w:rPr>
        <w:t>もの</w:t>
      </w:r>
    </w:p>
    <w:p w:rsidR="00BC61AA" w:rsidRPr="00393173" w:rsidRDefault="00BC61AA" w:rsidP="00C72329">
      <w:pPr>
        <w:pStyle w:val="a3"/>
        <w:numPr>
          <w:ilvl w:val="0"/>
          <w:numId w:val="6"/>
        </w:numPr>
        <w:ind w:leftChars="0"/>
      </w:pPr>
      <w:r w:rsidRPr="00393173">
        <w:rPr>
          <w:rFonts w:hint="eastAsia"/>
        </w:rPr>
        <w:t>その他市長が</w:t>
      </w:r>
      <w:r w:rsidR="00C72329" w:rsidRPr="00393173">
        <w:rPr>
          <w:rFonts w:hint="eastAsia"/>
        </w:rPr>
        <w:t>特に</w:t>
      </w:r>
      <w:r w:rsidRPr="00393173">
        <w:rPr>
          <w:rFonts w:hint="eastAsia"/>
        </w:rPr>
        <w:t>認め</w:t>
      </w:r>
      <w:r w:rsidR="00D76C47" w:rsidRPr="00393173">
        <w:rPr>
          <w:rFonts w:hint="eastAsia"/>
        </w:rPr>
        <w:t>る</w:t>
      </w:r>
      <w:r w:rsidR="00C72329" w:rsidRPr="00393173">
        <w:rPr>
          <w:rFonts w:hint="eastAsia"/>
        </w:rPr>
        <w:t>者</w:t>
      </w:r>
    </w:p>
    <w:p w:rsidR="009A17BA" w:rsidRPr="00393173" w:rsidRDefault="00690F48" w:rsidP="009A17BA">
      <w:r w:rsidRPr="00393173">
        <w:rPr>
          <w:rFonts w:hint="eastAsia"/>
        </w:rPr>
        <w:t xml:space="preserve">２　</w:t>
      </w:r>
      <w:r w:rsidR="008F41B6" w:rsidRPr="00393173">
        <w:rPr>
          <w:rFonts w:hint="eastAsia"/>
        </w:rPr>
        <w:t>ふるさと大使は、次に掲げる</w:t>
      </w:r>
      <w:r w:rsidR="00C72329" w:rsidRPr="00393173">
        <w:rPr>
          <w:rFonts w:hint="eastAsia"/>
        </w:rPr>
        <w:t>者</w:t>
      </w:r>
      <w:r w:rsidR="008F41B6" w:rsidRPr="00393173">
        <w:rPr>
          <w:rFonts w:hint="eastAsia"/>
        </w:rPr>
        <w:t>の中から市長が委嘱する。</w:t>
      </w:r>
    </w:p>
    <w:p w:rsidR="00690F48" w:rsidRPr="00393173" w:rsidRDefault="00C72329" w:rsidP="00690F48">
      <w:pPr>
        <w:pStyle w:val="a3"/>
        <w:numPr>
          <w:ilvl w:val="0"/>
          <w:numId w:val="12"/>
        </w:numPr>
        <w:ind w:leftChars="0"/>
      </w:pPr>
      <w:r w:rsidRPr="00393173">
        <w:rPr>
          <w:rFonts w:hint="eastAsia"/>
        </w:rPr>
        <w:t>本市</w:t>
      </w:r>
      <w:r w:rsidR="008F41B6" w:rsidRPr="00393173">
        <w:rPr>
          <w:rFonts w:hint="eastAsia"/>
        </w:rPr>
        <w:t>在住者で、</w:t>
      </w:r>
      <w:r w:rsidR="00B71C2F" w:rsidRPr="00393173">
        <w:rPr>
          <w:rFonts w:hint="eastAsia"/>
        </w:rPr>
        <w:t>公募により</w:t>
      </w:r>
      <w:r w:rsidRPr="00393173">
        <w:rPr>
          <w:rFonts w:hint="eastAsia"/>
        </w:rPr>
        <w:t>本市の魅力及び</w:t>
      </w:r>
      <w:r w:rsidR="008F41B6" w:rsidRPr="00393173">
        <w:rPr>
          <w:rFonts w:hint="eastAsia"/>
        </w:rPr>
        <w:t>情報を積極的に発信する活動</w:t>
      </w:r>
      <w:r w:rsidRPr="00393173">
        <w:rPr>
          <w:rFonts w:hint="eastAsia"/>
        </w:rPr>
        <w:t>に資する</w:t>
      </w:r>
    </w:p>
    <w:p w:rsidR="008F41B6" w:rsidRPr="00393173" w:rsidRDefault="009A17BA" w:rsidP="00690F48">
      <w:pPr>
        <w:ind w:firstLineChars="350" w:firstLine="735"/>
      </w:pPr>
      <w:r w:rsidRPr="00393173">
        <w:rPr>
          <w:rFonts w:hint="eastAsia"/>
        </w:rPr>
        <w:t>と市長が認めた者</w:t>
      </w:r>
    </w:p>
    <w:p w:rsidR="00C72329" w:rsidRPr="00393173" w:rsidRDefault="008F41B6" w:rsidP="00C72329">
      <w:pPr>
        <w:pStyle w:val="a3"/>
        <w:numPr>
          <w:ilvl w:val="0"/>
          <w:numId w:val="8"/>
        </w:numPr>
        <w:ind w:leftChars="0"/>
      </w:pPr>
      <w:r w:rsidRPr="00393173">
        <w:rPr>
          <w:rFonts w:hint="eastAsia"/>
        </w:rPr>
        <w:t>本市</w:t>
      </w:r>
      <w:r w:rsidR="005E1754" w:rsidRPr="00393173">
        <w:rPr>
          <w:rFonts w:hint="eastAsia"/>
        </w:rPr>
        <w:t>在住</w:t>
      </w:r>
      <w:r w:rsidR="00F06650" w:rsidRPr="00393173">
        <w:rPr>
          <w:rFonts w:hint="eastAsia"/>
        </w:rPr>
        <w:t>、</w:t>
      </w:r>
      <w:r w:rsidRPr="00393173">
        <w:rPr>
          <w:rFonts w:hint="eastAsia"/>
        </w:rPr>
        <w:t>出身者</w:t>
      </w:r>
      <w:r w:rsidR="00C72329" w:rsidRPr="00393173">
        <w:rPr>
          <w:rFonts w:hint="eastAsia"/>
        </w:rPr>
        <w:t>又は</w:t>
      </w:r>
      <w:r w:rsidR="005E1754" w:rsidRPr="00393173">
        <w:rPr>
          <w:rFonts w:hint="eastAsia"/>
        </w:rPr>
        <w:t>本市にゆかりのある</w:t>
      </w:r>
      <w:r w:rsidR="00C72329" w:rsidRPr="00393173">
        <w:rPr>
          <w:rFonts w:hint="eastAsia"/>
        </w:rPr>
        <w:t>者</w:t>
      </w:r>
      <w:r w:rsidRPr="00393173">
        <w:rPr>
          <w:rFonts w:hint="eastAsia"/>
        </w:rPr>
        <w:t>で、広く活躍している者</w:t>
      </w:r>
      <w:r w:rsidR="00C72329" w:rsidRPr="00393173">
        <w:rPr>
          <w:rFonts w:hint="eastAsia"/>
        </w:rPr>
        <w:t>又は</w:t>
      </w:r>
      <w:r w:rsidRPr="00393173">
        <w:rPr>
          <w:rFonts w:hint="eastAsia"/>
        </w:rPr>
        <w:t>本市の</w:t>
      </w:r>
    </w:p>
    <w:p w:rsidR="008F41B6" w:rsidRPr="00393173" w:rsidRDefault="008F41B6" w:rsidP="00690F48">
      <w:pPr>
        <w:ind w:firstLineChars="350" w:firstLine="735"/>
      </w:pPr>
      <w:r w:rsidRPr="00393173">
        <w:rPr>
          <w:rFonts w:hint="eastAsia"/>
        </w:rPr>
        <w:t>知名度向上に貢献している者</w:t>
      </w:r>
    </w:p>
    <w:p w:rsidR="008F41B6" w:rsidRPr="00393173" w:rsidRDefault="008F41B6" w:rsidP="00354302">
      <w:pPr>
        <w:pStyle w:val="a3"/>
        <w:numPr>
          <w:ilvl w:val="0"/>
          <w:numId w:val="8"/>
        </w:numPr>
        <w:ind w:leftChars="0"/>
      </w:pPr>
      <w:r w:rsidRPr="00393173">
        <w:rPr>
          <w:rFonts w:hint="eastAsia"/>
        </w:rPr>
        <w:t>その他市長が</w:t>
      </w:r>
      <w:r w:rsidR="00354302" w:rsidRPr="00393173">
        <w:rPr>
          <w:rFonts w:hint="eastAsia"/>
        </w:rPr>
        <w:t>特に</w:t>
      </w:r>
      <w:r w:rsidRPr="00393173">
        <w:rPr>
          <w:rFonts w:hint="eastAsia"/>
        </w:rPr>
        <w:t>認め</w:t>
      </w:r>
      <w:r w:rsidR="00D76C47" w:rsidRPr="00393173">
        <w:rPr>
          <w:rFonts w:hint="eastAsia"/>
        </w:rPr>
        <w:t>る</w:t>
      </w:r>
      <w:r w:rsidR="00354302" w:rsidRPr="00393173">
        <w:rPr>
          <w:rFonts w:hint="eastAsia"/>
        </w:rPr>
        <w:t>者</w:t>
      </w:r>
    </w:p>
    <w:p w:rsidR="00354302" w:rsidRPr="00393173" w:rsidRDefault="00354302" w:rsidP="00354302">
      <w:r w:rsidRPr="00393173">
        <w:rPr>
          <w:rFonts w:hint="eastAsia"/>
        </w:rPr>
        <w:t>３　第１項及び第２項の場合において、当該委嘱は地方自治法（昭和</w:t>
      </w:r>
      <w:r w:rsidRPr="00393173">
        <w:rPr>
          <w:rFonts w:hint="eastAsia"/>
        </w:rPr>
        <w:t>22</w:t>
      </w:r>
      <w:r w:rsidRPr="00393173">
        <w:rPr>
          <w:rFonts w:hint="eastAsia"/>
        </w:rPr>
        <w:t>年法律第</w:t>
      </w:r>
      <w:r w:rsidRPr="00393173">
        <w:rPr>
          <w:rFonts w:hint="eastAsia"/>
        </w:rPr>
        <w:t>67</w:t>
      </w:r>
      <w:r w:rsidRPr="00393173">
        <w:rPr>
          <w:rFonts w:hint="eastAsia"/>
        </w:rPr>
        <w:t>号）</w:t>
      </w:r>
    </w:p>
    <w:p w:rsidR="00354302" w:rsidRPr="00393173" w:rsidRDefault="00354302" w:rsidP="00690F48">
      <w:pPr>
        <w:ind w:firstLineChars="100" w:firstLine="210"/>
      </w:pPr>
      <w:r w:rsidRPr="00393173">
        <w:rPr>
          <w:rFonts w:hint="eastAsia"/>
        </w:rPr>
        <w:t>第</w:t>
      </w:r>
      <w:r w:rsidRPr="00393173">
        <w:rPr>
          <w:rFonts w:hint="eastAsia"/>
        </w:rPr>
        <w:t>172</w:t>
      </w:r>
      <w:r w:rsidR="002A1235" w:rsidRPr="00393173">
        <w:rPr>
          <w:rFonts w:hint="eastAsia"/>
        </w:rPr>
        <w:t>条</w:t>
      </w:r>
      <w:r w:rsidRPr="00393173">
        <w:rPr>
          <w:rFonts w:hint="eastAsia"/>
        </w:rPr>
        <w:t>第２項に定める任命行為には</w:t>
      </w:r>
      <w:r w:rsidR="00690F48" w:rsidRPr="00393173">
        <w:rPr>
          <w:rFonts w:hint="eastAsia"/>
        </w:rPr>
        <w:t>当たら</w:t>
      </w:r>
      <w:r w:rsidRPr="00393173">
        <w:rPr>
          <w:rFonts w:hint="eastAsia"/>
        </w:rPr>
        <w:t>ないものとする。</w:t>
      </w:r>
    </w:p>
    <w:p w:rsidR="00F44392" w:rsidRPr="00393173" w:rsidRDefault="00F44392" w:rsidP="00354302">
      <w:pPr>
        <w:ind w:firstLineChars="100" w:firstLine="210"/>
      </w:pPr>
      <w:r w:rsidRPr="00393173">
        <w:rPr>
          <w:rFonts w:hint="eastAsia"/>
        </w:rPr>
        <w:t>（任期）</w:t>
      </w:r>
    </w:p>
    <w:p w:rsidR="00680936" w:rsidRPr="00393173" w:rsidRDefault="00F44392" w:rsidP="00534F91">
      <w:r w:rsidRPr="00393173">
        <w:rPr>
          <w:rFonts w:hint="eastAsia"/>
        </w:rPr>
        <w:t xml:space="preserve">第３条　</w:t>
      </w:r>
      <w:r w:rsidR="00354302" w:rsidRPr="00393173">
        <w:rPr>
          <w:rFonts w:hint="eastAsia"/>
        </w:rPr>
        <w:t>観光大使及び</w:t>
      </w:r>
      <w:r w:rsidR="00680936" w:rsidRPr="00393173">
        <w:rPr>
          <w:rFonts w:hint="eastAsia"/>
        </w:rPr>
        <w:t>ふるさと大使の任期は</w:t>
      </w:r>
      <w:r w:rsidR="00354302" w:rsidRPr="00393173">
        <w:rPr>
          <w:rFonts w:hint="eastAsia"/>
        </w:rPr>
        <w:t>、</w:t>
      </w:r>
      <w:r w:rsidR="00680936" w:rsidRPr="00393173">
        <w:rPr>
          <w:rFonts w:hint="eastAsia"/>
        </w:rPr>
        <w:t>次</w:t>
      </w:r>
      <w:r w:rsidR="00354302" w:rsidRPr="00393173">
        <w:rPr>
          <w:rFonts w:hint="eastAsia"/>
        </w:rPr>
        <w:t>に掲げるもの</w:t>
      </w:r>
      <w:r w:rsidR="00680936" w:rsidRPr="00393173">
        <w:rPr>
          <w:rFonts w:hint="eastAsia"/>
        </w:rPr>
        <w:t>とする。</w:t>
      </w:r>
    </w:p>
    <w:p w:rsidR="00354302" w:rsidRPr="00393173" w:rsidRDefault="00680936" w:rsidP="00354302">
      <w:pPr>
        <w:pStyle w:val="a3"/>
        <w:numPr>
          <w:ilvl w:val="0"/>
          <w:numId w:val="10"/>
        </w:numPr>
        <w:ind w:leftChars="0"/>
      </w:pPr>
      <w:r w:rsidRPr="00393173">
        <w:rPr>
          <w:rFonts w:hint="eastAsia"/>
        </w:rPr>
        <w:t>観光</w:t>
      </w:r>
      <w:r w:rsidR="00BC61AA" w:rsidRPr="00393173">
        <w:rPr>
          <w:rFonts w:hint="eastAsia"/>
        </w:rPr>
        <w:t>大使の任期は、設けないこととする。ただし、</w:t>
      </w:r>
      <w:r w:rsidR="00354302" w:rsidRPr="00393173">
        <w:rPr>
          <w:rFonts w:hint="eastAsia"/>
        </w:rPr>
        <w:t>観光</w:t>
      </w:r>
      <w:r w:rsidR="00BC61AA" w:rsidRPr="00393173">
        <w:rPr>
          <w:rFonts w:hint="eastAsia"/>
        </w:rPr>
        <w:t>大使本人から辞退の申し</w:t>
      </w:r>
    </w:p>
    <w:p w:rsidR="00680936" w:rsidRPr="00393173" w:rsidRDefault="00BC61AA" w:rsidP="00690F48">
      <w:pPr>
        <w:ind w:firstLineChars="350" w:firstLine="735"/>
      </w:pPr>
      <w:r w:rsidRPr="00393173">
        <w:rPr>
          <w:rFonts w:hint="eastAsia"/>
        </w:rPr>
        <w:t>出</w:t>
      </w:r>
      <w:r w:rsidR="009A629D" w:rsidRPr="00393173">
        <w:rPr>
          <w:rFonts w:hint="eastAsia"/>
        </w:rPr>
        <w:t>があった場合は、この限りでない。</w:t>
      </w:r>
    </w:p>
    <w:p w:rsidR="00354302" w:rsidRPr="00393173" w:rsidRDefault="00680936" w:rsidP="00354302">
      <w:pPr>
        <w:pStyle w:val="a3"/>
        <w:numPr>
          <w:ilvl w:val="0"/>
          <w:numId w:val="10"/>
        </w:numPr>
        <w:ind w:leftChars="0"/>
      </w:pPr>
      <w:r w:rsidRPr="00393173">
        <w:rPr>
          <w:rFonts w:hint="eastAsia"/>
        </w:rPr>
        <w:t>ふるさと大使の任期は、設けないこととする。ただし、</w:t>
      </w:r>
      <w:r w:rsidR="005851DA" w:rsidRPr="00393173">
        <w:rPr>
          <w:rFonts w:hint="eastAsia"/>
        </w:rPr>
        <w:t>公募により任命された者</w:t>
      </w:r>
    </w:p>
    <w:p w:rsidR="00BC61AA" w:rsidRPr="00393173" w:rsidRDefault="005851DA" w:rsidP="00690F48">
      <w:pPr>
        <w:ind w:left="210" w:firstLineChars="250" w:firstLine="525"/>
      </w:pPr>
      <w:r w:rsidRPr="00393173">
        <w:rPr>
          <w:rFonts w:hint="eastAsia"/>
        </w:rPr>
        <w:t>は</w:t>
      </w:r>
      <w:r w:rsidR="00354302" w:rsidRPr="00393173">
        <w:rPr>
          <w:rFonts w:hint="eastAsia"/>
        </w:rPr>
        <w:t>任期を２年間とし、再任</w:t>
      </w:r>
      <w:r w:rsidRPr="00393173">
        <w:rPr>
          <w:rFonts w:hint="eastAsia"/>
        </w:rPr>
        <w:t>は妨げない。</w:t>
      </w:r>
    </w:p>
    <w:p w:rsidR="00BC61AA" w:rsidRPr="00393173" w:rsidRDefault="00354302" w:rsidP="00354302">
      <w:pPr>
        <w:ind w:left="210" w:hangingChars="100" w:hanging="210"/>
      </w:pPr>
      <w:r w:rsidRPr="00393173">
        <w:rPr>
          <w:rFonts w:hint="eastAsia"/>
        </w:rPr>
        <w:t>２　市長は、前項の規定に</w:t>
      </w:r>
      <w:r w:rsidR="009A629D" w:rsidRPr="00393173">
        <w:rPr>
          <w:rFonts w:hint="eastAsia"/>
        </w:rPr>
        <w:t>かかわらず、特別な事由があるときには、大使を解任することができる。</w:t>
      </w:r>
    </w:p>
    <w:p w:rsidR="000C09A5" w:rsidRPr="00393173" w:rsidRDefault="000C09A5" w:rsidP="00354302">
      <w:pPr>
        <w:ind w:firstLineChars="100" w:firstLine="210"/>
      </w:pPr>
      <w:r w:rsidRPr="00393173">
        <w:rPr>
          <w:rFonts w:hint="eastAsia"/>
        </w:rPr>
        <w:lastRenderedPageBreak/>
        <w:t>（活動）</w:t>
      </w:r>
    </w:p>
    <w:p w:rsidR="009A629D" w:rsidRPr="00393173" w:rsidRDefault="000C09A5" w:rsidP="00354302">
      <w:pPr>
        <w:ind w:left="210" w:hangingChars="100" w:hanging="210"/>
      </w:pPr>
      <w:r w:rsidRPr="00393173">
        <w:rPr>
          <w:rFonts w:hint="eastAsia"/>
        </w:rPr>
        <w:t xml:space="preserve">第４条　</w:t>
      </w:r>
      <w:r w:rsidR="00680936" w:rsidRPr="00393173">
        <w:rPr>
          <w:rFonts w:hint="eastAsia"/>
        </w:rPr>
        <w:t>観光大使及びふるさと</w:t>
      </w:r>
      <w:r w:rsidR="009A629D" w:rsidRPr="00393173">
        <w:rPr>
          <w:rFonts w:hint="eastAsia"/>
        </w:rPr>
        <w:t>大使は、それぞれの居住地、職域等において、機会あるごとに本市の紹介に努めるとともに、本市への積極的な提言等を行うものとする。</w:t>
      </w:r>
    </w:p>
    <w:p w:rsidR="000C09A5" w:rsidRPr="00393173" w:rsidRDefault="000C09A5" w:rsidP="00354302">
      <w:pPr>
        <w:ind w:firstLineChars="100" w:firstLine="210"/>
      </w:pPr>
      <w:r w:rsidRPr="00393173">
        <w:rPr>
          <w:rFonts w:hint="eastAsia"/>
        </w:rPr>
        <w:t>（報酬等）</w:t>
      </w:r>
    </w:p>
    <w:p w:rsidR="00690F48" w:rsidRPr="00393173" w:rsidRDefault="000C09A5" w:rsidP="00F44392">
      <w:r w:rsidRPr="00393173">
        <w:rPr>
          <w:rFonts w:hint="eastAsia"/>
        </w:rPr>
        <w:t xml:space="preserve">第５条　</w:t>
      </w:r>
      <w:r w:rsidR="00680936" w:rsidRPr="00393173">
        <w:rPr>
          <w:rFonts w:hint="eastAsia"/>
        </w:rPr>
        <w:t>観光大使及びふるさと</w:t>
      </w:r>
      <w:r w:rsidR="009A629D" w:rsidRPr="00393173">
        <w:rPr>
          <w:rFonts w:hint="eastAsia"/>
        </w:rPr>
        <w:t>大使に対する報酬は支給しない。ただし、本市からの依頼</w:t>
      </w:r>
    </w:p>
    <w:p w:rsidR="00690F48" w:rsidRPr="00393173" w:rsidRDefault="009A629D" w:rsidP="00690F48">
      <w:pPr>
        <w:ind w:firstLineChars="100" w:firstLine="210"/>
      </w:pPr>
      <w:r w:rsidRPr="00393173">
        <w:rPr>
          <w:rFonts w:hint="eastAsia"/>
        </w:rPr>
        <w:t>による任務遂行のため、市長が必要と認める経費については、予算の範囲内で支給する</w:t>
      </w:r>
    </w:p>
    <w:p w:rsidR="000C09A5" w:rsidRPr="00393173" w:rsidRDefault="009A629D" w:rsidP="00690F48">
      <w:pPr>
        <w:ind w:firstLineChars="100" w:firstLine="210"/>
      </w:pPr>
      <w:r w:rsidRPr="00393173">
        <w:rPr>
          <w:rFonts w:hint="eastAsia"/>
        </w:rPr>
        <w:t>ことができる。</w:t>
      </w:r>
    </w:p>
    <w:p w:rsidR="000C09A5" w:rsidRPr="00393173" w:rsidRDefault="000C09A5" w:rsidP="00354302">
      <w:pPr>
        <w:ind w:firstLineChars="100" w:firstLine="210"/>
      </w:pPr>
      <w:r w:rsidRPr="00393173">
        <w:rPr>
          <w:rFonts w:hint="eastAsia"/>
        </w:rPr>
        <w:t>（庶務）</w:t>
      </w:r>
    </w:p>
    <w:p w:rsidR="000C09A5" w:rsidRPr="00393173" w:rsidRDefault="000C09A5" w:rsidP="00F44392">
      <w:r w:rsidRPr="00393173">
        <w:rPr>
          <w:rFonts w:hint="eastAsia"/>
        </w:rPr>
        <w:t xml:space="preserve">第６条　</w:t>
      </w:r>
      <w:r w:rsidR="00680936" w:rsidRPr="00393173">
        <w:rPr>
          <w:rFonts w:hint="eastAsia"/>
        </w:rPr>
        <w:t>観光大使及びふるさと</w:t>
      </w:r>
      <w:r w:rsidR="005851DA" w:rsidRPr="00393173">
        <w:rPr>
          <w:rFonts w:hint="eastAsia"/>
        </w:rPr>
        <w:t>大使</w:t>
      </w:r>
      <w:r w:rsidRPr="00393173">
        <w:rPr>
          <w:rFonts w:hint="eastAsia"/>
        </w:rPr>
        <w:t>に関する庶務は、経済部</w:t>
      </w:r>
      <w:r w:rsidR="00354302" w:rsidRPr="00393173">
        <w:rPr>
          <w:rFonts w:hint="eastAsia"/>
        </w:rPr>
        <w:t>内</w:t>
      </w:r>
      <w:r w:rsidRPr="00393173">
        <w:rPr>
          <w:rFonts w:hint="eastAsia"/>
        </w:rPr>
        <w:t>において処理する。</w:t>
      </w:r>
    </w:p>
    <w:p w:rsidR="000C09A5" w:rsidRPr="00393173" w:rsidRDefault="000C09A5" w:rsidP="00354302">
      <w:pPr>
        <w:ind w:firstLineChars="300" w:firstLine="630"/>
      </w:pPr>
      <w:r w:rsidRPr="00393173">
        <w:rPr>
          <w:rFonts w:hint="eastAsia"/>
        </w:rPr>
        <w:t>附　則</w:t>
      </w:r>
    </w:p>
    <w:p w:rsidR="005851DA" w:rsidRPr="00393173" w:rsidRDefault="005851DA" w:rsidP="00F44392">
      <w:r w:rsidRPr="00393173">
        <w:rPr>
          <w:rFonts w:hint="eastAsia"/>
        </w:rPr>
        <w:t xml:space="preserve">　</w:t>
      </w:r>
      <w:r w:rsidR="00354302" w:rsidRPr="00393173">
        <w:rPr>
          <w:rFonts w:hint="eastAsia"/>
        </w:rPr>
        <w:t>この告示は、平成</w:t>
      </w:r>
      <w:r w:rsidR="00354302" w:rsidRPr="00393173">
        <w:rPr>
          <w:rFonts w:hint="eastAsia"/>
        </w:rPr>
        <w:t>25</w:t>
      </w:r>
      <w:r w:rsidR="00354302" w:rsidRPr="00393173">
        <w:rPr>
          <w:rFonts w:hint="eastAsia"/>
        </w:rPr>
        <w:t>年７</w:t>
      </w:r>
      <w:r w:rsidRPr="00393173">
        <w:rPr>
          <w:rFonts w:hint="eastAsia"/>
        </w:rPr>
        <w:t>月</w:t>
      </w:r>
      <w:r w:rsidR="00354302" w:rsidRPr="00393173">
        <w:rPr>
          <w:rFonts w:hint="eastAsia"/>
        </w:rPr>
        <w:t>１</w:t>
      </w:r>
      <w:r w:rsidRPr="00393173">
        <w:rPr>
          <w:rFonts w:hint="eastAsia"/>
        </w:rPr>
        <w:t>日から施行する。</w:t>
      </w:r>
    </w:p>
    <w:sectPr w:rsidR="005851DA" w:rsidRPr="00393173" w:rsidSect="006D54AC"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48" w:rsidRDefault="00690F48" w:rsidP="00F44392">
      <w:r>
        <w:separator/>
      </w:r>
    </w:p>
  </w:endnote>
  <w:endnote w:type="continuationSeparator" w:id="0">
    <w:p w:rsidR="00690F48" w:rsidRDefault="00690F48" w:rsidP="00F4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48" w:rsidRDefault="00690F48" w:rsidP="00F44392">
      <w:r>
        <w:separator/>
      </w:r>
    </w:p>
  </w:footnote>
  <w:footnote w:type="continuationSeparator" w:id="0">
    <w:p w:rsidR="00690F48" w:rsidRDefault="00690F48" w:rsidP="00F44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251"/>
    <w:multiLevelType w:val="hybridMultilevel"/>
    <w:tmpl w:val="575268BA"/>
    <w:lvl w:ilvl="0" w:tplc="956CC21C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E0B6F3A"/>
    <w:multiLevelType w:val="hybridMultilevel"/>
    <w:tmpl w:val="BFFEEB0A"/>
    <w:lvl w:ilvl="0" w:tplc="55306E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19642F"/>
    <w:multiLevelType w:val="hybridMultilevel"/>
    <w:tmpl w:val="8DDA5AEC"/>
    <w:lvl w:ilvl="0" w:tplc="93EC5E68">
      <w:start w:val="1"/>
      <w:numFmt w:val="decimalFullWidth"/>
      <w:lvlText w:val="（%1）"/>
      <w:lvlJc w:val="left"/>
      <w:pPr>
        <w:ind w:left="825" w:hanging="82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BA4624"/>
    <w:multiLevelType w:val="hybridMultilevel"/>
    <w:tmpl w:val="128E1318"/>
    <w:lvl w:ilvl="0" w:tplc="1F40296A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34C2373"/>
    <w:multiLevelType w:val="hybridMultilevel"/>
    <w:tmpl w:val="62364016"/>
    <w:lvl w:ilvl="0" w:tplc="C6BA4C3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73B2E6A"/>
    <w:multiLevelType w:val="hybridMultilevel"/>
    <w:tmpl w:val="6A2C7A12"/>
    <w:lvl w:ilvl="0" w:tplc="60D8A612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99321B8"/>
    <w:multiLevelType w:val="hybridMultilevel"/>
    <w:tmpl w:val="8346B850"/>
    <w:lvl w:ilvl="0" w:tplc="1A1E4C68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A3E33ED"/>
    <w:multiLevelType w:val="hybridMultilevel"/>
    <w:tmpl w:val="85D6DA12"/>
    <w:lvl w:ilvl="0" w:tplc="27B6BD30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AE00305"/>
    <w:multiLevelType w:val="hybridMultilevel"/>
    <w:tmpl w:val="3552F2B0"/>
    <w:lvl w:ilvl="0" w:tplc="525E4E3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7B13076"/>
    <w:multiLevelType w:val="hybridMultilevel"/>
    <w:tmpl w:val="8B28EED8"/>
    <w:lvl w:ilvl="0" w:tplc="EDBAB7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7C00CF"/>
    <w:multiLevelType w:val="hybridMultilevel"/>
    <w:tmpl w:val="C2582CDA"/>
    <w:lvl w:ilvl="0" w:tplc="93E2B91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0D3F6A"/>
    <w:multiLevelType w:val="hybridMultilevel"/>
    <w:tmpl w:val="9B220588"/>
    <w:lvl w:ilvl="0" w:tplc="3A7AE8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A393423"/>
    <w:multiLevelType w:val="hybridMultilevel"/>
    <w:tmpl w:val="1D98B90C"/>
    <w:lvl w:ilvl="0" w:tplc="458C621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E5286B"/>
    <w:multiLevelType w:val="hybridMultilevel"/>
    <w:tmpl w:val="6A8E60DC"/>
    <w:lvl w:ilvl="0" w:tplc="150858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38D"/>
    <w:rsid w:val="000C09A5"/>
    <w:rsid w:val="00275431"/>
    <w:rsid w:val="002A1235"/>
    <w:rsid w:val="002C1D97"/>
    <w:rsid w:val="00315EDF"/>
    <w:rsid w:val="00327411"/>
    <w:rsid w:val="00354302"/>
    <w:rsid w:val="00393173"/>
    <w:rsid w:val="0039332F"/>
    <w:rsid w:val="003E4C1D"/>
    <w:rsid w:val="003E5B29"/>
    <w:rsid w:val="004E602E"/>
    <w:rsid w:val="00532A8D"/>
    <w:rsid w:val="00534F91"/>
    <w:rsid w:val="005851DA"/>
    <w:rsid w:val="005E1754"/>
    <w:rsid w:val="00612006"/>
    <w:rsid w:val="006211EF"/>
    <w:rsid w:val="00634B9D"/>
    <w:rsid w:val="00680936"/>
    <w:rsid w:val="00690F48"/>
    <w:rsid w:val="006D54AC"/>
    <w:rsid w:val="00803EA5"/>
    <w:rsid w:val="00807AD3"/>
    <w:rsid w:val="00820E1D"/>
    <w:rsid w:val="00833378"/>
    <w:rsid w:val="008453E0"/>
    <w:rsid w:val="008C327A"/>
    <w:rsid w:val="008F41B6"/>
    <w:rsid w:val="0090438D"/>
    <w:rsid w:val="00912E31"/>
    <w:rsid w:val="009A17BA"/>
    <w:rsid w:val="009A629D"/>
    <w:rsid w:val="009C5CDA"/>
    <w:rsid w:val="00A03B7C"/>
    <w:rsid w:val="00A06196"/>
    <w:rsid w:val="00B71C2F"/>
    <w:rsid w:val="00BA582C"/>
    <w:rsid w:val="00BC61AA"/>
    <w:rsid w:val="00BD2D35"/>
    <w:rsid w:val="00C10B9C"/>
    <w:rsid w:val="00C57C59"/>
    <w:rsid w:val="00C72329"/>
    <w:rsid w:val="00D20110"/>
    <w:rsid w:val="00D76C47"/>
    <w:rsid w:val="00E715FC"/>
    <w:rsid w:val="00F04D0E"/>
    <w:rsid w:val="00F06650"/>
    <w:rsid w:val="00F44392"/>
    <w:rsid w:val="00F75C6A"/>
    <w:rsid w:val="00FD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38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44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44392"/>
  </w:style>
  <w:style w:type="paragraph" w:styleId="a6">
    <w:name w:val="footer"/>
    <w:basedOn w:val="a"/>
    <w:link w:val="a7"/>
    <w:uiPriority w:val="99"/>
    <w:semiHidden/>
    <w:unhideWhenUsed/>
    <w:rsid w:val="00F44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44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05468-8B85-4C98-AE01-E7DCE373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</dc:creator>
  <cp:lastModifiedBy>657</cp:lastModifiedBy>
  <cp:revision>22</cp:revision>
  <cp:lastPrinted>2013-07-01T02:03:00Z</cp:lastPrinted>
  <dcterms:created xsi:type="dcterms:W3CDTF">2013-06-12T01:58:00Z</dcterms:created>
  <dcterms:modified xsi:type="dcterms:W3CDTF">2013-07-01T02:03:00Z</dcterms:modified>
</cp:coreProperties>
</file>