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A5" w:rsidRDefault="00A6611D">
      <w:pPr>
        <w:rPr>
          <w:rFonts w:asciiTheme="minorEastAsia" w:hAnsiTheme="minorEastAsia" w:hint="eastAsia"/>
          <w:szCs w:val="21"/>
        </w:rPr>
      </w:pPr>
      <w:r>
        <w:rPr>
          <w:rFonts w:asciiTheme="minorEastAsia" w:hAnsiTheme="minorEastAsia" w:hint="eastAsia"/>
          <w:szCs w:val="21"/>
        </w:rPr>
        <w:t xml:space="preserve">　</w:t>
      </w:r>
      <w:r w:rsidR="00996351">
        <w:rPr>
          <w:rFonts w:asciiTheme="minorEastAsia" w:hAnsiTheme="minorEastAsia" w:hint="eastAsia"/>
          <w:szCs w:val="21"/>
        </w:rPr>
        <w:t>名寄市</w:t>
      </w:r>
      <w:r w:rsidR="003974BF">
        <w:rPr>
          <w:rFonts w:asciiTheme="minorEastAsia" w:hAnsiTheme="minorEastAsia" w:hint="eastAsia"/>
          <w:szCs w:val="21"/>
        </w:rPr>
        <w:t>再生</w:t>
      </w:r>
      <w:r w:rsidR="00996351">
        <w:rPr>
          <w:rFonts w:asciiTheme="minorEastAsia" w:hAnsiTheme="minorEastAsia" w:hint="eastAsia"/>
          <w:szCs w:val="21"/>
        </w:rPr>
        <w:t>資源集団回収事業奨励金等交付要綱</w:t>
      </w:r>
    </w:p>
    <w:p w:rsidR="00DC45A5" w:rsidRDefault="00DC45A5" w:rsidP="00DC45A5">
      <w:pPr>
        <w:jc w:val="right"/>
        <w:rPr>
          <w:rFonts w:asciiTheme="minorEastAsia" w:hAnsiTheme="minorEastAsia" w:hint="eastAsia"/>
          <w:szCs w:val="21"/>
        </w:rPr>
      </w:pPr>
      <w:r>
        <w:rPr>
          <w:rFonts w:asciiTheme="minorEastAsia" w:hAnsiTheme="minorEastAsia" w:hint="eastAsia"/>
          <w:szCs w:val="21"/>
        </w:rPr>
        <w:t>平成18年3月27日告示第50号</w:t>
      </w:r>
    </w:p>
    <w:p w:rsidR="00DC45A5" w:rsidRDefault="00DC45A5" w:rsidP="00DC45A5">
      <w:pPr>
        <w:tabs>
          <w:tab w:val="left" w:pos="8931"/>
        </w:tabs>
        <w:wordWrap w:val="0"/>
        <w:ind w:right="-1"/>
        <w:jc w:val="right"/>
        <w:rPr>
          <w:rFonts w:asciiTheme="minorEastAsia" w:hAnsiTheme="minorEastAsia" w:hint="eastAsia"/>
          <w:szCs w:val="21"/>
        </w:rPr>
      </w:pPr>
      <w:r>
        <w:rPr>
          <w:rFonts w:asciiTheme="minorEastAsia" w:hAnsiTheme="minorEastAsia" w:hint="eastAsia"/>
          <w:szCs w:val="21"/>
        </w:rPr>
        <w:t xml:space="preserve">改正　　　　　　　　　　　　　　　</w:t>
      </w:r>
    </w:p>
    <w:p w:rsidR="00A6611D" w:rsidRDefault="00A6611D" w:rsidP="00DC45A5">
      <w:pPr>
        <w:jc w:val="right"/>
        <w:rPr>
          <w:rFonts w:asciiTheme="minorEastAsia" w:hAnsiTheme="minorEastAsia"/>
          <w:szCs w:val="21"/>
        </w:rPr>
      </w:pPr>
      <w:r>
        <w:rPr>
          <w:rFonts w:asciiTheme="minorEastAsia" w:hAnsiTheme="minorEastAsia" w:hint="eastAsia"/>
          <w:szCs w:val="21"/>
        </w:rPr>
        <w:t>平成</w:t>
      </w:r>
      <w:r w:rsidR="00753588">
        <w:rPr>
          <w:rFonts w:asciiTheme="minorEastAsia" w:hAnsiTheme="minorEastAsia" w:hint="eastAsia"/>
          <w:szCs w:val="21"/>
        </w:rPr>
        <w:t>25</w:t>
      </w:r>
      <w:r w:rsidR="00CB3269">
        <w:rPr>
          <w:rFonts w:asciiTheme="minorEastAsia" w:hAnsiTheme="minorEastAsia" w:hint="eastAsia"/>
          <w:szCs w:val="21"/>
        </w:rPr>
        <w:t>年</w:t>
      </w:r>
      <w:r w:rsidR="00753588">
        <w:rPr>
          <w:rFonts w:asciiTheme="minorEastAsia" w:hAnsiTheme="minorEastAsia" w:hint="eastAsia"/>
          <w:szCs w:val="21"/>
        </w:rPr>
        <w:t>10</w:t>
      </w:r>
      <w:r>
        <w:rPr>
          <w:rFonts w:asciiTheme="minorEastAsia" w:hAnsiTheme="minorEastAsia" w:hint="eastAsia"/>
          <w:szCs w:val="21"/>
        </w:rPr>
        <w:t>月</w:t>
      </w:r>
      <w:r w:rsidR="00753588">
        <w:rPr>
          <w:rFonts w:asciiTheme="minorEastAsia" w:hAnsiTheme="minorEastAsia" w:hint="eastAsia"/>
          <w:szCs w:val="21"/>
        </w:rPr>
        <w:t>１</w:t>
      </w:r>
      <w:r>
        <w:rPr>
          <w:rFonts w:asciiTheme="minorEastAsia" w:hAnsiTheme="minorEastAsia" w:hint="eastAsia"/>
          <w:szCs w:val="21"/>
        </w:rPr>
        <w:t>日</w:t>
      </w:r>
      <w:r w:rsidR="00DC45A5">
        <w:rPr>
          <w:rFonts w:asciiTheme="minorEastAsia" w:hAnsiTheme="minorEastAsia" w:hint="eastAsia"/>
          <w:szCs w:val="21"/>
        </w:rPr>
        <w:t>告示第107号</w:t>
      </w:r>
    </w:p>
    <w:p w:rsidR="00A6611D" w:rsidRDefault="00A6611D" w:rsidP="003974BF">
      <w:pPr>
        <w:ind w:right="-1"/>
        <w:rPr>
          <w:rFonts w:asciiTheme="minorEastAsia" w:hAnsiTheme="minorEastAsia"/>
          <w:szCs w:val="21"/>
        </w:rPr>
      </w:pPr>
      <w:r>
        <w:rPr>
          <w:rFonts w:asciiTheme="minorEastAsia" w:hAnsiTheme="minorEastAsia" w:hint="eastAsia"/>
          <w:szCs w:val="21"/>
        </w:rPr>
        <w:t xml:space="preserve">　　　名寄市</w:t>
      </w:r>
      <w:r w:rsidR="003974BF">
        <w:rPr>
          <w:rFonts w:asciiTheme="minorEastAsia" w:hAnsiTheme="minorEastAsia" w:hint="eastAsia"/>
          <w:szCs w:val="21"/>
        </w:rPr>
        <w:t>再生</w:t>
      </w:r>
      <w:r>
        <w:rPr>
          <w:rFonts w:asciiTheme="minorEastAsia" w:hAnsiTheme="minorEastAsia" w:hint="eastAsia"/>
          <w:szCs w:val="21"/>
        </w:rPr>
        <w:t>資源集団回収事業奨励金等交付要綱</w:t>
      </w:r>
    </w:p>
    <w:p w:rsidR="00996351" w:rsidRDefault="00996351">
      <w:pPr>
        <w:rPr>
          <w:rFonts w:asciiTheme="minorEastAsia" w:hAnsiTheme="minorEastAsia"/>
          <w:szCs w:val="21"/>
        </w:rPr>
      </w:pPr>
      <w:r>
        <w:rPr>
          <w:rFonts w:asciiTheme="minorEastAsia" w:hAnsiTheme="minorEastAsia" w:hint="eastAsia"/>
          <w:szCs w:val="21"/>
        </w:rPr>
        <w:t xml:space="preserve">　（目的）</w:t>
      </w:r>
    </w:p>
    <w:p w:rsidR="00065132" w:rsidRDefault="00996351">
      <w:pPr>
        <w:rPr>
          <w:rFonts w:asciiTheme="minorEastAsia" w:hAnsiTheme="minorEastAsia"/>
          <w:szCs w:val="21"/>
        </w:rPr>
      </w:pPr>
      <w:r>
        <w:rPr>
          <w:rFonts w:asciiTheme="minorEastAsia" w:hAnsiTheme="minorEastAsia" w:hint="eastAsia"/>
          <w:szCs w:val="21"/>
        </w:rPr>
        <w:t>第１条　この</w:t>
      </w:r>
      <w:r w:rsidR="00A6611D">
        <w:rPr>
          <w:rFonts w:asciiTheme="minorEastAsia" w:hAnsiTheme="minorEastAsia" w:hint="eastAsia"/>
          <w:szCs w:val="21"/>
        </w:rPr>
        <w:t>告示</w:t>
      </w:r>
      <w:r w:rsidR="00280F8B">
        <w:rPr>
          <w:rFonts w:asciiTheme="minorEastAsia" w:hAnsiTheme="minorEastAsia" w:hint="eastAsia"/>
          <w:szCs w:val="21"/>
        </w:rPr>
        <w:t>は</w:t>
      </w:r>
      <w:r>
        <w:rPr>
          <w:rFonts w:asciiTheme="minorEastAsia" w:hAnsiTheme="minorEastAsia" w:hint="eastAsia"/>
          <w:szCs w:val="21"/>
        </w:rPr>
        <w:t>、</w:t>
      </w:r>
      <w:r w:rsidR="00280F8B">
        <w:rPr>
          <w:rFonts w:asciiTheme="minorEastAsia" w:hAnsiTheme="minorEastAsia" w:hint="eastAsia"/>
          <w:szCs w:val="21"/>
        </w:rPr>
        <w:t>家庭から排出される古紙その他の再生資源</w:t>
      </w:r>
      <w:r w:rsidR="003974BF">
        <w:rPr>
          <w:rFonts w:asciiTheme="minorEastAsia" w:hAnsiTheme="minorEastAsia" w:hint="eastAsia"/>
          <w:szCs w:val="21"/>
        </w:rPr>
        <w:t>の</w:t>
      </w:r>
      <w:r w:rsidR="00280F8B">
        <w:rPr>
          <w:rFonts w:asciiTheme="minorEastAsia" w:hAnsiTheme="minorEastAsia" w:hint="eastAsia"/>
          <w:szCs w:val="21"/>
        </w:rPr>
        <w:t>集団</w:t>
      </w:r>
      <w:r>
        <w:rPr>
          <w:rFonts w:asciiTheme="minorEastAsia" w:hAnsiTheme="minorEastAsia" w:hint="eastAsia"/>
          <w:szCs w:val="21"/>
        </w:rPr>
        <w:t>回収</w:t>
      </w:r>
      <w:r w:rsidR="00067FBE">
        <w:rPr>
          <w:rFonts w:asciiTheme="minorEastAsia" w:hAnsiTheme="minorEastAsia" w:hint="eastAsia"/>
          <w:szCs w:val="21"/>
        </w:rPr>
        <w:t>を実施する団体</w:t>
      </w:r>
      <w:r w:rsidR="00065132">
        <w:rPr>
          <w:rFonts w:asciiTheme="minorEastAsia" w:hAnsiTheme="minorEastAsia" w:hint="eastAsia"/>
          <w:szCs w:val="21"/>
        </w:rPr>
        <w:t>に対</w:t>
      </w:r>
      <w:r w:rsidR="00067FBE">
        <w:rPr>
          <w:rFonts w:asciiTheme="minorEastAsia" w:hAnsiTheme="minorEastAsia" w:hint="eastAsia"/>
          <w:szCs w:val="21"/>
        </w:rPr>
        <w:t>し</w:t>
      </w:r>
    </w:p>
    <w:p w:rsidR="000C5D38" w:rsidRDefault="00067FBE">
      <w:pPr>
        <w:rPr>
          <w:rFonts w:asciiTheme="minorEastAsia" w:hAnsiTheme="minorEastAsia"/>
          <w:szCs w:val="21"/>
        </w:rPr>
      </w:pPr>
      <w:r>
        <w:rPr>
          <w:rFonts w:asciiTheme="minorEastAsia" w:hAnsiTheme="minorEastAsia" w:hint="eastAsia"/>
          <w:szCs w:val="21"/>
        </w:rPr>
        <w:t xml:space="preserve">　</w:t>
      </w:r>
      <w:r w:rsidR="00675F7F">
        <w:rPr>
          <w:rFonts w:asciiTheme="minorEastAsia" w:hAnsiTheme="minorEastAsia" w:hint="eastAsia"/>
          <w:szCs w:val="21"/>
        </w:rPr>
        <w:t>て</w:t>
      </w:r>
      <w:r w:rsidR="003974BF">
        <w:rPr>
          <w:rFonts w:asciiTheme="minorEastAsia" w:hAnsiTheme="minorEastAsia" w:hint="eastAsia"/>
          <w:szCs w:val="21"/>
        </w:rPr>
        <w:t>行う</w:t>
      </w:r>
      <w:r w:rsidR="00675F7F">
        <w:rPr>
          <w:rFonts w:asciiTheme="minorEastAsia" w:hAnsiTheme="minorEastAsia" w:hint="eastAsia"/>
          <w:szCs w:val="21"/>
        </w:rPr>
        <w:t>、</w:t>
      </w:r>
      <w:r w:rsidR="000C5D38">
        <w:rPr>
          <w:rFonts w:asciiTheme="minorEastAsia" w:hAnsiTheme="minorEastAsia" w:hint="eastAsia"/>
          <w:szCs w:val="21"/>
        </w:rPr>
        <w:t>再生</w:t>
      </w:r>
      <w:r w:rsidR="00996351">
        <w:rPr>
          <w:rFonts w:asciiTheme="minorEastAsia" w:hAnsiTheme="minorEastAsia" w:hint="eastAsia"/>
          <w:szCs w:val="21"/>
        </w:rPr>
        <w:t>資源集団回収事業奨励金</w:t>
      </w:r>
      <w:r w:rsidR="00280F8B">
        <w:rPr>
          <w:rFonts w:asciiTheme="minorEastAsia" w:hAnsiTheme="minorEastAsia" w:hint="eastAsia"/>
          <w:szCs w:val="21"/>
        </w:rPr>
        <w:t>（以下「奨励金」</w:t>
      </w:r>
      <w:r w:rsidR="00675F7F">
        <w:rPr>
          <w:rFonts w:asciiTheme="minorEastAsia" w:hAnsiTheme="minorEastAsia" w:hint="eastAsia"/>
          <w:szCs w:val="21"/>
        </w:rPr>
        <w:t>という。）、</w:t>
      </w:r>
      <w:r w:rsidR="000C5D38">
        <w:rPr>
          <w:rFonts w:asciiTheme="minorEastAsia" w:hAnsiTheme="minorEastAsia" w:hint="eastAsia"/>
          <w:szCs w:val="21"/>
        </w:rPr>
        <w:t>再生</w:t>
      </w:r>
      <w:r w:rsidR="00280F8B">
        <w:rPr>
          <w:rFonts w:asciiTheme="minorEastAsia" w:hAnsiTheme="minorEastAsia" w:hint="eastAsia"/>
          <w:szCs w:val="21"/>
        </w:rPr>
        <w:t>資源集団回収事業協力</w:t>
      </w:r>
      <w:r>
        <w:rPr>
          <w:rFonts w:asciiTheme="minorEastAsia" w:hAnsiTheme="minorEastAsia" w:hint="eastAsia"/>
          <w:szCs w:val="21"/>
        </w:rPr>
        <w:t>金</w:t>
      </w:r>
    </w:p>
    <w:p w:rsidR="000C5D38" w:rsidRDefault="000C5D38">
      <w:pPr>
        <w:rPr>
          <w:rFonts w:asciiTheme="minorEastAsia" w:hAnsiTheme="minorEastAsia"/>
          <w:szCs w:val="21"/>
        </w:rPr>
      </w:pPr>
      <w:r>
        <w:rPr>
          <w:rFonts w:asciiTheme="minorEastAsia" w:hAnsiTheme="minorEastAsia" w:hint="eastAsia"/>
          <w:szCs w:val="21"/>
        </w:rPr>
        <w:t xml:space="preserve">　</w:t>
      </w:r>
      <w:r w:rsidR="00280F8B">
        <w:rPr>
          <w:rFonts w:asciiTheme="minorEastAsia" w:hAnsiTheme="minorEastAsia" w:hint="eastAsia"/>
          <w:szCs w:val="21"/>
        </w:rPr>
        <w:t>（以下「協力金」という。）及びリサイクルステーション管理</w:t>
      </w:r>
      <w:r w:rsidR="00DB074A">
        <w:rPr>
          <w:rFonts w:asciiTheme="minorEastAsia" w:hAnsiTheme="minorEastAsia" w:hint="eastAsia"/>
          <w:szCs w:val="21"/>
        </w:rPr>
        <w:t>運営</w:t>
      </w:r>
      <w:r w:rsidR="00280F8B">
        <w:rPr>
          <w:rFonts w:asciiTheme="minorEastAsia" w:hAnsiTheme="minorEastAsia" w:hint="eastAsia"/>
          <w:szCs w:val="21"/>
        </w:rPr>
        <w:t>交付金（以下「運営費」とい</w:t>
      </w:r>
      <w:r w:rsidR="00067FBE">
        <w:rPr>
          <w:rFonts w:asciiTheme="minorEastAsia" w:hAnsiTheme="minorEastAsia" w:hint="eastAsia"/>
          <w:szCs w:val="21"/>
        </w:rPr>
        <w:t>う</w:t>
      </w:r>
    </w:p>
    <w:p w:rsidR="000C5D38" w:rsidRDefault="000C5D38">
      <w:pPr>
        <w:rPr>
          <w:rFonts w:asciiTheme="minorEastAsia" w:hAnsiTheme="minorEastAsia"/>
          <w:szCs w:val="21"/>
        </w:rPr>
      </w:pPr>
      <w:r>
        <w:rPr>
          <w:rFonts w:asciiTheme="minorEastAsia" w:hAnsiTheme="minorEastAsia" w:hint="eastAsia"/>
          <w:szCs w:val="21"/>
        </w:rPr>
        <w:t xml:space="preserve">　</w:t>
      </w:r>
      <w:r w:rsidR="00280F8B">
        <w:rPr>
          <w:rFonts w:asciiTheme="minorEastAsia" w:hAnsiTheme="minorEastAsia" w:hint="eastAsia"/>
          <w:szCs w:val="21"/>
        </w:rPr>
        <w:t>。）の交付</w:t>
      </w:r>
      <w:r w:rsidR="003974BF">
        <w:rPr>
          <w:rFonts w:asciiTheme="minorEastAsia" w:hAnsiTheme="minorEastAsia" w:hint="eastAsia"/>
          <w:szCs w:val="21"/>
        </w:rPr>
        <w:t>に係る</w:t>
      </w:r>
      <w:r w:rsidR="00280F8B">
        <w:rPr>
          <w:rFonts w:asciiTheme="minorEastAsia" w:hAnsiTheme="minorEastAsia" w:hint="eastAsia"/>
          <w:szCs w:val="21"/>
        </w:rPr>
        <w:t>必要な事項を定め、ごみの減量</w:t>
      </w:r>
      <w:r w:rsidR="00065132">
        <w:rPr>
          <w:rFonts w:asciiTheme="minorEastAsia" w:hAnsiTheme="minorEastAsia" w:hint="eastAsia"/>
          <w:szCs w:val="21"/>
        </w:rPr>
        <w:t>、</w:t>
      </w:r>
      <w:r w:rsidR="00280F8B">
        <w:rPr>
          <w:rFonts w:asciiTheme="minorEastAsia" w:hAnsiTheme="minorEastAsia" w:hint="eastAsia"/>
          <w:szCs w:val="21"/>
        </w:rPr>
        <w:t>資源の</w:t>
      </w:r>
      <w:r w:rsidR="00065132">
        <w:rPr>
          <w:rFonts w:asciiTheme="minorEastAsia" w:hAnsiTheme="minorEastAsia" w:hint="eastAsia"/>
          <w:szCs w:val="21"/>
        </w:rPr>
        <w:t>有効利用及びごみ問題に関する</w:t>
      </w:r>
      <w:r w:rsidR="002A3136">
        <w:rPr>
          <w:rFonts w:asciiTheme="minorEastAsia" w:hAnsiTheme="minorEastAsia" w:hint="eastAsia"/>
          <w:szCs w:val="21"/>
        </w:rPr>
        <w:t>市民の</w:t>
      </w:r>
      <w:r w:rsidR="00067FBE">
        <w:rPr>
          <w:rFonts w:asciiTheme="minorEastAsia" w:hAnsiTheme="minorEastAsia" w:hint="eastAsia"/>
          <w:szCs w:val="21"/>
        </w:rPr>
        <w:t>意</w:t>
      </w:r>
    </w:p>
    <w:p w:rsidR="00280F8B" w:rsidRDefault="000C5D38">
      <w:pPr>
        <w:rPr>
          <w:rFonts w:asciiTheme="minorEastAsia" w:hAnsiTheme="minorEastAsia"/>
          <w:szCs w:val="21"/>
        </w:rPr>
      </w:pPr>
      <w:r>
        <w:rPr>
          <w:rFonts w:asciiTheme="minorEastAsia" w:hAnsiTheme="minorEastAsia" w:hint="eastAsia"/>
          <w:szCs w:val="21"/>
        </w:rPr>
        <w:t xml:space="preserve">　</w:t>
      </w:r>
      <w:r w:rsidR="00065132">
        <w:rPr>
          <w:rFonts w:asciiTheme="minorEastAsia" w:hAnsiTheme="minorEastAsia" w:hint="eastAsia"/>
          <w:szCs w:val="21"/>
        </w:rPr>
        <w:t>識の高揚</w:t>
      </w:r>
      <w:r w:rsidR="00280F8B">
        <w:rPr>
          <w:rFonts w:asciiTheme="minorEastAsia" w:hAnsiTheme="minorEastAsia" w:hint="eastAsia"/>
          <w:szCs w:val="21"/>
        </w:rPr>
        <w:t>を</w:t>
      </w:r>
      <w:r w:rsidR="00065132">
        <w:rPr>
          <w:rFonts w:asciiTheme="minorEastAsia" w:hAnsiTheme="minorEastAsia" w:hint="eastAsia"/>
          <w:szCs w:val="21"/>
        </w:rPr>
        <w:t>図ることを</w:t>
      </w:r>
      <w:r w:rsidR="00280F8B">
        <w:rPr>
          <w:rFonts w:asciiTheme="minorEastAsia" w:hAnsiTheme="minorEastAsia" w:hint="eastAsia"/>
          <w:szCs w:val="21"/>
        </w:rPr>
        <w:t>目的とする。</w:t>
      </w:r>
    </w:p>
    <w:p w:rsidR="004C6A02" w:rsidRDefault="004C6A02">
      <w:pPr>
        <w:rPr>
          <w:rFonts w:asciiTheme="minorEastAsia" w:hAnsiTheme="minorEastAsia"/>
          <w:szCs w:val="21"/>
        </w:rPr>
      </w:pPr>
      <w:r>
        <w:rPr>
          <w:rFonts w:asciiTheme="minorEastAsia" w:hAnsiTheme="minorEastAsia" w:hint="eastAsia"/>
          <w:szCs w:val="21"/>
        </w:rPr>
        <w:t xml:space="preserve">　（定義）</w:t>
      </w:r>
    </w:p>
    <w:p w:rsidR="004D2282" w:rsidRDefault="004C6A02" w:rsidP="004C6A02">
      <w:pPr>
        <w:rPr>
          <w:rFonts w:asciiTheme="minorEastAsia" w:hAnsiTheme="minorEastAsia"/>
          <w:szCs w:val="21"/>
        </w:rPr>
      </w:pPr>
      <w:r>
        <w:rPr>
          <w:rFonts w:asciiTheme="minorEastAsia" w:hAnsiTheme="minorEastAsia" w:hint="eastAsia"/>
          <w:szCs w:val="21"/>
        </w:rPr>
        <w:t>第２条　この告示において、「回収業者」とは、市内に主たる事務所を有しており古物商の許可免許</w:t>
      </w:r>
    </w:p>
    <w:p w:rsidR="004C6A02" w:rsidRDefault="004D2282" w:rsidP="004C6A02">
      <w:pPr>
        <w:rPr>
          <w:rFonts w:asciiTheme="minorEastAsia" w:hAnsiTheme="minorEastAsia"/>
          <w:szCs w:val="21"/>
        </w:rPr>
      </w:pPr>
      <w:r>
        <w:rPr>
          <w:rFonts w:asciiTheme="minorEastAsia" w:hAnsiTheme="minorEastAsia" w:hint="eastAsia"/>
          <w:szCs w:val="21"/>
        </w:rPr>
        <w:t xml:space="preserve">　</w:t>
      </w:r>
      <w:r w:rsidR="004C6A02">
        <w:rPr>
          <w:rFonts w:asciiTheme="minorEastAsia" w:hAnsiTheme="minorEastAsia" w:hint="eastAsia"/>
          <w:szCs w:val="21"/>
        </w:rPr>
        <w:t>を有している</w:t>
      </w:r>
      <w:r w:rsidR="00CF231D">
        <w:rPr>
          <w:rFonts w:asciiTheme="minorEastAsia" w:hAnsiTheme="minorEastAsia" w:hint="eastAsia"/>
          <w:szCs w:val="21"/>
        </w:rPr>
        <w:t>業者をいう。</w:t>
      </w:r>
    </w:p>
    <w:p w:rsidR="008A5BC3" w:rsidRDefault="00CF231D" w:rsidP="004C6A02">
      <w:pPr>
        <w:rPr>
          <w:rFonts w:asciiTheme="minorEastAsia" w:hAnsiTheme="minorEastAsia"/>
          <w:szCs w:val="21"/>
        </w:rPr>
      </w:pPr>
      <w:r>
        <w:rPr>
          <w:rFonts w:asciiTheme="minorEastAsia" w:hAnsiTheme="minorEastAsia" w:hint="eastAsia"/>
          <w:szCs w:val="21"/>
        </w:rPr>
        <w:t xml:space="preserve">２　</w:t>
      </w:r>
      <w:r w:rsidR="004D2282">
        <w:rPr>
          <w:rFonts w:asciiTheme="minorEastAsia" w:hAnsiTheme="minorEastAsia" w:hint="eastAsia"/>
          <w:szCs w:val="21"/>
        </w:rPr>
        <w:t>この告示において、</w:t>
      </w:r>
      <w:r w:rsidR="00D34BD5">
        <w:rPr>
          <w:rFonts w:asciiTheme="minorEastAsia" w:hAnsiTheme="minorEastAsia" w:hint="eastAsia"/>
          <w:szCs w:val="21"/>
        </w:rPr>
        <w:t>「</w:t>
      </w:r>
      <w:r w:rsidR="004D2282">
        <w:rPr>
          <w:rFonts w:asciiTheme="minorEastAsia" w:hAnsiTheme="minorEastAsia" w:hint="eastAsia"/>
          <w:szCs w:val="21"/>
        </w:rPr>
        <w:t>リサイクルステーション</w:t>
      </w:r>
      <w:r w:rsidR="00D34BD5">
        <w:rPr>
          <w:rFonts w:asciiTheme="minorEastAsia" w:hAnsiTheme="minorEastAsia" w:hint="eastAsia"/>
          <w:szCs w:val="21"/>
        </w:rPr>
        <w:t>」とは、</w:t>
      </w:r>
      <w:r w:rsidR="00187E7D">
        <w:rPr>
          <w:rFonts w:asciiTheme="minorEastAsia" w:hAnsiTheme="minorEastAsia" w:hint="eastAsia"/>
          <w:szCs w:val="21"/>
        </w:rPr>
        <w:t>名寄市が</w:t>
      </w:r>
      <w:r w:rsidR="008A5BC3">
        <w:rPr>
          <w:rFonts w:asciiTheme="minorEastAsia" w:hAnsiTheme="minorEastAsia" w:hint="eastAsia"/>
          <w:szCs w:val="21"/>
        </w:rPr>
        <w:t>風連地区の各町内会に設置して</w:t>
      </w:r>
    </w:p>
    <w:p w:rsidR="00CF231D" w:rsidRDefault="008A5BC3" w:rsidP="004C6A02">
      <w:pPr>
        <w:rPr>
          <w:rFonts w:asciiTheme="minorEastAsia" w:hAnsiTheme="minorEastAsia"/>
          <w:szCs w:val="21"/>
        </w:rPr>
      </w:pPr>
      <w:r>
        <w:rPr>
          <w:rFonts w:asciiTheme="minorEastAsia" w:hAnsiTheme="minorEastAsia" w:hint="eastAsia"/>
          <w:szCs w:val="21"/>
        </w:rPr>
        <w:t xml:space="preserve">　いる再生資源の集積所のことをいう。</w:t>
      </w:r>
    </w:p>
    <w:p w:rsidR="00996351" w:rsidRPr="00065132" w:rsidRDefault="00065132">
      <w:pPr>
        <w:rPr>
          <w:rFonts w:asciiTheme="minorEastAsia" w:hAnsiTheme="minorEastAsia"/>
          <w:szCs w:val="21"/>
        </w:rPr>
      </w:pPr>
      <w:r>
        <w:rPr>
          <w:rFonts w:asciiTheme="minorEastAsia" w:hAnsiTheme="minorEastAsia" w:hint="eastAsia"/>
          <w:szCs w:val="21"/>
        </w:rPr>
        <w:t xml:space="preserve">　（交付対象再生資源）</w:t>
      </w:r>
    </w:p>
    <w:p w:rsidR="00155AA9" w:rsidRDefault="00065132">
      <w:pPr>
        <w:rPr>
          <w:rFonts w:asciiTheme="minorEastAsia" w:hAnsiTheme="minorEastAsia"/>
          <w:szCs w:val="21"/>
        </w:rPr>
      </w:pPr>
      <w:r>
        <w:rPr>
          <w:rFonts w:asciiTheme="minorEastAsia" w:hAnsiTheme="minorEastAsia" w:hint="eastAsia"/>
          <w:szCs w:val="21"/>
        </w:rPr>
        <w:t>第</w:t>
      </w:r>
      <w:r w:rsidR="00CF231D">
        <w:rPr>
          <w:rFonts w:asciiTheme="minorEastAsia" w:hAnsiTheme="minorEastAsia" w:hint="eastAsia"/>
          <w:szCs w:val="21"/>
        </w:rPr>
        <w:t>３</w:t>
      </w:r>
      <w:r>
        <w:rPr>
          <w:rFonts w:asciiTheme="minorEastAsia" w:hAnsiTheme="minorEastAsia" w:hint="eastAsia"/>
          <w:szCs w:val="21"/>
        </w:rPr>
        <w:t>条　奨励金の対象となる再生資源は、紙類（新聞、雑誌、段ボール、紙パック）、金属類（</w:t>
      </w:r>
      <w:r w:rsidR="00155AA9">
        <w:rPr>
          <w:rFonts w:asciiTheme="minorEastAsia" w:hAnsiTheme="minorEastAsia" w:hint="eastAsia"/>
          <w:szCs w:val="21"/>
        </w:rPr>
        <w:t>アル</w:t>
      </w:r>
    </w:p>
    <w:p w:rsidR="00155AA9" w:rsidRDefault="00155AA9">
      <w:pPr>
        <w:rPr>
          <w:rFonts w:asciiTheme="minorEastAsia" w:hAnsiTheme="minorEastAsia"/>
          <w:szCs w:val="21"/>
        </w:rPr>
      </w:pPr>
      <w:r>
        <w:rPr>
          <w:rFonts w:asciiTheme="minorEastAsia" w:hAnsiTheme="minorEastAsia" w:hint="eastAsia"/>
          <w:szCs w:val="21"/>
        </w:rPr>
        <w:t xml:space="preserve">　ミ缶、スチール缶、鉄くず、非鉄金属）、びん類（1.8リットルびん、ビールびん、清涼飲料水の</w:t>
      </w:r>
    </w:p>
    <w:p w:rsidR="00996351" w:rsidRDefault="00155AA9">
      <w:pPr>
        <w:rPr>
          <w:rFonts w:asciiTheme="minorEastAsia" w:hAnsiTheme="minorEastAsia"/>
          <w:szCs w:val="21"/>
        </w:rPr>
      </w:pPr>
      <w:r>
        <w:rPr>
          <w:rFonts w:asciiTheme="minorEastAsia" w:hAnsiTheme="minorEastAsia" w:hint="eastAsia"/>
          <w:szCs w:val="21"/>
        </w:rPr>
        <w:t xml:space="preserve">　びん、それ以外のリターナブルびん）とする。</w:t>
      </w:r>
    </w:p>
    <w:p w:rsidR="00CA66DD" w:rsidRDefault="00155AA9">
      <w:pPr>
        <w:rPr>
          <w:rFonts w:asciiTheme="minorEastAsia" w:hAnsiTheme="minorEastAsia"/>
          <w:szCs w:val="21"/>
        </w:rPr>
      </w:pPr>
      <w:r>
        <w:rPr>
          <w:rFonts w:asciiTheme="minorEastAsia" w:hAnsiTheme="minorEastAsia" w:hint="eastAsia"/>
          <w:szCs w:val="21"/>
        </w:rPr>
        <w:t xml:space="preserve">２　</w:t>
      </w:r>
      <w:r w:rsidR="00CA66DD">
        <w:rPr>
          <w:rFonts w:asciiTheme="minorEastAsia" w:hAnsiTheme="minorEastAsia" w:hint="eastAsia"/>
          <w:szCs w:val="21"/>
        </w:rPr>
        <w:t>協力金の対象となる再生資源は、紙類（新聞、雑誌、段ボール、紙パック）、金属類（アルミ缶、</w:t>
      </w:r>
    </w:p>
    <w:p w:rsidR="00996351" w:rsidRPr="00155AA9" w:rsidRDefault="00CA66DD">
      <w:pPr>
        <w:rPr>
          <w:rFonts w:asciiTheme="minorEastAsia" w:hAnsiTheme="minorEastAsia"/>
          <w:szCs w:val="21"/>
        </w:rPr>
      </w:pPr>
      <w:r>
        <w:rPr>
          <w:rFonts w:asciiTheme="minorEastAsia" w:hAnsiTheme="minorEastAsia" w:hint="eastAsia"/>
          <w:szCs w:val="21"/>
        </w:rPr>
        <w:t xml:space="preserve">　スチール缶）とする。</w:t>
      </w:r>
    </w:p>
    <w:p w:rsidR="00996351" w:rsidRDefault="00DB074A">
      <w:pPr>
        <w:rPr>
          <w:rFonts w:asciiTheme="minorEastAsia" w:hAnsiTheme="minorEastAsia"/>
          <w:szCs w:val="21"/>
        </w:rPr>
      </w:pPr>
      <w:r>
        <w:rPr>
          <w:rFonts w:asciiTheme="minorEastAsia" w:hAnsiTheme="minorEastAsia" w:hint="eastAsia"/>
          <w:szCs w:val="21"/>
        </w:rPr>
        <w:t xml:space="preserve">　（交付対象団体等）</w:t>
      </w:r>
    </w:p>
    <w:p w:rsidR="008A5BC3" w:rsidRDefault="00CF231D">
      <w:pPr>
        <w:rPr>
          <w:rFonts w:asciiTheme="minorEastAsia" w:hAnsiTheme="minorEastAsia"/>
          <w:szCs w:val="21"/>
        </w:rPr>
      </w:pPr>
      <w:r>
        <w:rPr>
          <w:rFonts w:asciiTheme="minorEastAsia" w:hAnsiTheme="minorEastAsia" w:hint="eastAsia"/>
          <w:szCs w:val="21"/>
        </w:rPr>
        <w:t>第４</w:t>
      </w:r>
      <w:r w:rsidR="00DB074A">
        <w:rPr>
          <w:rFonts w:asciiTheme="minorEastAsia" w:hAnsiTheme="minorEastAsia" w:hint="eastAsia"/>
          <w:szCs w:val="21"/>
        </w:rPr>
        <w:t>条　奨励金の交付対象は、市内</w:t>
      </w:r>
      <w:r w:rsidR="00067FBE">
        <w:rPr>
          <w:rFonts w:asciiTheme="minorEastAsia" w:hAnsiTheme="minorEastAsia" w:hint="eastAsia"/>
          <w:szCs w:val="21"/>
        </w:rPr>
        <w:t>の町内会、</w:t>
      </w:r>
      <w:r w:rsidR="001337E3">
        <w:rPr>
          <w:rFonts w:asciiTheme="minorEastAsia" w:hAnsiTheme="minorEastAsia" w:hint="eastAsia"/>
          <w:szCs w:val="21"/>
        </w:rPr>
        <w:t>老人クラブ、ＰＴＡ等の</w:t>
      </w:r>
      <w:r w:rsidR="003D3760">
        <w:rPr>
          <w:rFonts w:asciiTheme="minorEastAsia" w:hAnsiTheme="minorEastAsia" w:hint="eastAsia"/>
          <w:szCs w:val="21"/>
        </w:rPr>
        <w:t>営利</w:t>
      </w:r>
      <w:r w:rsidR="00DB074A">
        <w:rPr>
          <w:rFonts w:asciiTheme="minorEastAsia" w:hAnsiTheme="minorEastAsia" w:hint="eastAsia"/>
          <w:szCs w:val="21"/>
        </w:rPr>
        <w:t>を目的としない各種団</w:t>
      </w:r>
    </w:p>
    <w:p w:rsidR="00DB074A" w:rsidRDefault="008A5BC3">
      <w:pPr>
        <w:rPr>
          <w:rFonts w:asciiTheme="minorEastAsia" w:hAnsiTheme="minorEastAsia"/>
          <w:szCs w:val="21"/>
        </w:rPr>
      </w:pPr>
      <w:r>
        <w:rPr>
          <w:rFonts w:asciiTheme="minorEastAsia" w:hAnsiTheme="minorEastAsia" w:hint="eastAsia"/>
          <w:szCs w:val="21"/>
        </w:rPr>
        <w:t xml:space="preserve">　</w:t>
      </w:r>
      <w:r w:rsidR="00DB074A">
        <w:rPr>
          <w:rFonts w:asciiTheme="minorEastAsia" w:hAnsiTheme="minorEastAsia" w:hint="eastAsia"/>
          <w:szCs w:val="21"/>
        </w:rPr>
        <w:t>体で、市長が認めた団体とする。</w:t>
      </w:r>
    </w:p>
    <w:p w:rsidR="00DB074A" w:rsidRDefault="00DB074A">
      <w:pPr>
        <w:rPr>
          <w:rFonts w:asciiTheme="minorEastAsia" w:hAnsiTheme="minorEastAsia"/>
          <w:szCs w:val="21"/>
        </w:rPr>
      </w:pPr>
      <w:r>
        <w:rPr>
          <w:rFonts w:asciiTheme="minorEastAsia" w:hAnsiTheme="minorEastAsia" w:hint="eastAsia"/>
          <w:szCs w:val="21"/>
        </w:rPr>
        <w:t>２　協力金の交付対象は、</w:t>
      </w:r>
      <w:r w:rsidR="006F38F7">
        <w:rPr>
          <w:rFonts w:asciiTheme="minorEastAsia" w:hAnsiTheme="minorEastAsia" w:hint="eastAsia"/>
          <w:szCs w:val="21"/>
        </w:rPr>
        <w:t>前項の交付対象</w:t>
      </w:r>
      <w:r w:rsidR="00067FBE">
        <w:rPr>
          <w:rFonts w:asciiTheme="minorEastAsia" w:hAnsiTheme="minorEastAsia" w:hint="eastAsia"/>
          <w:szCs w:val="21"/>
        </w:rPr>
        <w:t>の</w:t>
      </w:r>
      <w:r w:rsidR="006F38F7">
        <w:rPr>
          <w:rFonts w:asciiTheme="minorEastAsia" w:hAnsiTheme="minorEastAsia" w:hint="eastAsia"/>
          <w:szCs w:val="21"/>
        </w:rPr>
        <w:t>団体から再生資源を受け入れた</w:t>
      </w:r>
      <w:r w:rsidR="001337E3">
        <w:rPr>
          <w:rFonts w:asciiTheme="minorEastAsia" w:hAnsiTheme="minorEastAsia" w:hint="eastAsia"/>
          <w:szCs w:val="21"/>
        </w:rPr>
        <w:t>回収業者とする。</w:t>
      </w:r>
    </w:p>
    <w:p w:rsidR="00CA66DD" w:rsidRPr="001337E3" w:rsidRDefault="00E2523D">
      <w:pPr>
        <w:rPr>
          <w:rFonts w:asciiTheme="minorEastAsia" w:hAnsiTheme="minorEastAsia"/>
          <w:szCs w:val="21"/>
        </w:rPr>
      </w:pPr>
      <w:r>
        <w:rPr>
          <w:rFonts w:asciiTheme="minorEastAsia" w:hAnsiTheme="minorEastAsia" w:hint="eastAsia"/>
          <w:szCs w:val="21"/>
        </w:rPr>
        <w:t>３　運営費の交付対象は、</w:t>
      </w:r>
      <w:r w:rsidR="008A5BC3">
        <w:rPr>
          <w:rFonts w:asciiTheme="minorEastAsia" w:hAnsiTheme="minorEastAsia" w:hint="eastAsia"/>
          <w:szCs w:val="21"/>
        </w:rPr>
        <w:t>リサイクルステーションの管理運営を行っている町内会とする。</w:t>
      </w:r>
    </w:p>
    <w:p w:rsidR="003D1C5D" w:rsidRDefault="003D1C5D" w:rsidP="003D1C5D">
      <w:pPr>
        <w:rPr>
          <w:rFonts w:asciiTheme="minorEastAsia" w:hAnsiTheme="minorEastAsia"/>
          <w:szCs w:val="21"/>
        </w:rPr>
      </w:pPr>
      <w:r>
        <w:rPr>
          <w:rFonts w:asciiTheme="minorEastAsia" w:hAnsiTheme="minorEastAsia" w:hint="eastAsia"/>
          <w:szCs w:val="21"/>
        </w:rPr>
        <w:t xml:space="preserve">　（奨励金の交付額）</w:t>
      </w:r>
    </w:p>
    <w:p w:rsidR="001A0A8E" w:rsidRDefault="003D1C5D" w:rsidP="003D1C5D">
      <w:pPr>
        <w:rPr>
          <w:rFonts w:asciiTheme="minorEastAsia" w:hAnsiTheme="minorEastAsia"/>
          <w:szCs w:val="21"/>
        </w:rPr>
      </w:pPr>
      <w:r>
        <w:rPr>
          <w:rFonts w:asciiTheme="minorEastAsia" w:hAnsiTheme="minorEastAsia" w:hint="eastAsia"/>
          <w:szCs w:val="21"/>
        </w:rPr>
        <w:t>第</w:t>
      </w:r>
      <w:r w:rsidR="00041A4C">
        <w:rPr>
          <w:rFonts w:asciiTheme="minorEastAsia" w:hAnsiTheme="minorEastAsia" w:hint="eastAsia"/>
          <w:szCs w:val="21"/>
        </w:rPr>
        <w:t>５</w:t>
      </w:r>
      <w:r>
        <w:rPr>
          <w:rFonts w:asciiTheme="minorEastAsia" w:hAnsiTheme="minorEastAsia" w:hint="eastAsia"/>
          <w:szCs w:val="21"/>
        </w:rPr>
        <w:t>条　奨励金の額は、別表第１及び別表第２により算出した額とする。</w:t>
      </w:r>
      <w:r w:rsidR="001A0A8E">
        <w:rPr>
          <w:rFonts w:asciiTheme="minorEastAsia" w:hAnsiTheme="minorEastAsia" w:hint="eastAsia"/>
          <w:szCs w:val="21"/>
        </w:rPr>
        <w:t>（この額に１円未満の端数</w:t>
      </w:r>
    </w:p>
    <w:p w:rsidR="003D1C5D" w:rsidRDefault="001A0A8E" w:rsidP="003D1C5D">
      <w:pPr>
        <w:rPr>
          <w:rFonts w:asciiTheme="minorEastAsia" w:hAnsiTheme="minorEastAsia"/>
          <w:szCs w:val="21"/>
        </w:rPr>
      </w:pPr>
      <w:r>
        <w:rPr>
          <w:rFonts w:asciiTheme="minorEastAsia" w:hAnsiTheme="minorEastAsia" w:hint="eastAsia"/>
          <w:szCs w:val="21"/>
        </w:rPr>
        <w:t xml:space="preserve">　が生じたときは、これを</w:t>
      </w:r>
      <w:r w:rsidR="003D1C5D">
        <w:rPr>
          <w:rFonts w:asciiTheme="minorEastAsia" w:hAnsiTheme="minorEastAsia" w:hint="eastAsia"/>
          <w:szCs w:val="21"/>
        </w:rPr>
        <w:t>切り捨てた額</w:t>
      </w:r>
      <w:r>
        <w:rPr>
          <w:rFonts w:asciiTheme="minorEastAsia" w:hAnsiTheme="minorEastAsia" w:hint="eastAsia"/>
          <w:szCs w:val="21"/>
        </w:rPr>
        <w:t>）</w:t>
      </w:r>
    </w:p>
    <w:p w:rsidR="00CA66DD" w:rsidRDefault="001337E3">
      <w:pPr>
        <w:rPr>
          <w:rFonts w:asciiTheme="minorEastAsia" w:hAnsiTheme="minorEastAsia"/>
          <w:szCs w:val="21"/>
        </w:rPr>
      </w:pPr>
      <w:r>
        <w:rPr>
          <w:rFonts w:asciiTheme="minorEastAsia" w:hAnsiTheme="minorEastAsia" w:hint="eastAsia"/>
          <w:szCs w:val="21"/>
        </w:rPr>
        <w:t xml:space="preserve">　（</w:t>
      </w:r>
      <w:r w:rsidR="009E52DC">
        <w:rPr>
          <w:rFonts w:asciiTheme="minorEastAsia" w:hAnsiTheme="minorEastAsia" w:hint="eastAsia"/>
          <w:szCs w:val="21"/>
        </w:rPr>
        <w:t>奨励金の交付申請）</w:t>
      </w:r>
    </w:p>
    <w:p w:rsidR="000C5D38" w:rsidRDefault="00041A4C">
      <w:pPr>
        <w:rPr>
          <w:rFonts w:asciiTheme="minorEastAsia" w:hAnsiTheme="minorEastAsia"/>
          <w:szCs w:val="21"/>
        </w:rPr>
      </w:pPr>
      <w:r>
        <w:rPr>
          <w:rFonts w:asciiTheme="minorEastAsia" w:hAnsiTheme="minorEastAsia" w:hint="eastAsia"/>
          <w:szCs w:val="21"/>
        </w:rPr>
        <w:t>第６</w:t>
      </w:r>
      <w:r w:rsidR="009E52DC">
        <w:rPr>
          <w:rFonts w:asciiTheme="minorEastAsia" w:hAnsiTheme="minorEastAsia" w:hint="eastAsia"/>
          <w:szCs w:val="21"/>
        </w:rPr>
        <w:t>条　奨励金の交付を受けようとする団体は、</w:t>
      </w:r>
      <w:r w:rsidR="000C5D38">
        <w:rPr>
          <w:rFonts w:asciiTheme="minorEastAsia" w:hAnsiTheme="minorEastAsia" w:hint="eastAsia"/>
          <w:szCs w:val="21"/>
        </w:rPr>
        <w:t>再生</w:t>
      </w:r>
      <w:r w:rsidR="009E52DC">
        <w:rPr>
          <w:rFonts w:asciiTheme="minorEastAsia" w:hAnsiTheme="minorEastAsia" w:hint="eastAsia"/>
          <w:szCs w:val="21"/>
        </w:rPr>
        <w:t>資源集団回収事業奨励金交付申請書（様式第</w:t>
      </w:r>
    </w:p>
    <w:p w:rsidR="00E2523D" w:rsidRDefault="000C5D38">
      <w:pPr>
        <w:rPr>
          <w:rFonts w:asciiTheme="minorEastAsia" w:hAnsiTheme="minorEastAsia"/>
          <w:szCs w:val="21"/>
        </w:rPr>
      </w:pPr>
      <w:r>
        <w:rPr>
          <w:rFonts w:asciiTheme="minorEastAsia" w:hAnsiTheme="minorEastAsia" w:hint="eastAsia"/>
          <w:szCs w:val="21"/>
        </w:rPr>
        <w:t xml:space="preserve">　</w:t>
      </w:r>
      <w:r w:rsidR="009E52DC">
        <w:rPr>
          <w:rFonts w:asciiTheme="minorEastAsia" w:hAnsiTheme="minorEastAsia" w:hint="eastAsia"/>
          <w:szCs w:val="21"/>
        </w:rPr>
        <w:t>１号）及び</w:t>
      </w:r>
      <w:r>
        <w:rPr>
          <w:rFonts w:asciiTheme="minorEastAsia" w:hAnsiTheme="minorEastAsia" w:hint="eastAsia"/>
          <w:szCs w:val="21"/>
        </w:rPr>
        <w:t>再生</w:t>
      </w:r>
      <w:r w:rsidR="009E52DC">
        <w:rPr>
          <w:rFonts w:asciiTheme="minorEastAsia" w:hAnsiTheme="minorEastAsia" w:hint="eastAsia"/>
          <w:szCs w:val="21"/>
        </w:rPr>
        <w:t>資源集団回収事業実施報告書（様式第２号）に再生資源を回収した</w:t>
      </w:r>
      <w:r w:rsidR="00E2523D">
        <w:rPr>
          <w:rFonts w:asciiTheme="minorEastAsia" w:hAnsiTheme="minorEastAsia" w:hint="eastAsia"/>
          <w:szCs w:val="21"/>
        </w:rPr>
        <w:t>回収</w:t>
      </w:r>
      <w:r w:rsidR="009E52DC">
        <w:rPr>
          <w:rFonts w:asciiTheme="minorEastAsia" w:hAnsiTheme="minorEastAsia" w:hint="eastAsia"/>
          <w:szCs w:val="21"/>
        </w:rPr>
        <w:t>業者が発</w:t>
      </w:r>
    </w:p>
    <w:p w:rsidR="009E52DC" w:rsidRPr="001337E3" w:rsidRDefault="00E2523D">
      <w:pPr>
        <w:rPr>
          <w:rFonts w:asciiTheme="minorEastAsia" w:hAnsiTheme="minorEastAsia"/>
          <w:szCs w:val="21"/>
        </w:rPr>
      </w:pPr>
      <w:r>
        <w:rPr>
          <w:rFonts w:asciiTheme="minorEastAsia" w:hAnsiTheme="minorEastAsia" w:hint="eastAsia"/>
          <w:szCs w:val="21"/>
        </w:rPr>
        <w:lastRenderedPageBreak/>
        <w:t xml:space="preserve">　</w:t>
      </w:r>
      <w:r w:rsidR="009E52DC">
        <w:rPr>
          <w:rFonts w:asciiTheme="minorEastAsia" w:hAnsiTheme="minorEastAsia" w:hint="eastAsia"/>
          <w:szCs w:val="21"/>
        </w:rPr>
        <w:t>行する計量単位による取引伝票を添えて、市長に提出しなければならない。</w:t>
      </w:r>
    </w:p>
    <w:p w:rsidR="00F37F16" w:rsidRDefault="009E52DC">
      <w:pPr>
        <w:rPr>
          <w:rFonts w:asciiTheme="minorEastAsia" w:hAnsiTheme="minorEastAsia"/>
          <w:szCs w:val="21"/>
        </w:rPr>
      </w:pPr>
      <w:r>
        <w:rPr>
          <w:rFonts w:asciiTheme="minorEastAsia" w:hAnsiTheme="minorEastAsia" w:hint="eastAsia"/>
          <w:szCs w:val="21"/>
        </w:rPr>
        <w:t>２　前項の申請は、対象期間４月から</w:t>
      </w:r>
      <w:r w:rsidR="00F37F16">
        <w:rPr>
          <w:rFonts w:asciiTheme="minorEastAsia" w:hAnsiTheme="minorEastAsia" w:hint="eastAsia"/>
          <w:szCs w:val="21"/>
        </w:rPr>
        <w:t>翌年</w:t>
      </w:r>
      <w:r>
        <w:rPr>
          <w:rFonts w:asciiTheme="minorEastAsia" w:hAnsiTheme="minorEastAsia" w:hint="eastAsia"/>
          <w:szCs w:val="21"/>
        </w:rPr>
        <w:t>３月までの１年分を３月31日までに提出し</w:t>
      </w:r>
      <w:r w:rsidR="00E2523D">
        <w:rPr>
          <w:rFonts w:asciiTheme="minorEastAsia" w:hAnsiTheme="minorEastAsia" w:hint="eastAsia"/>
          <w:szCs w:val="21"/>
        </w:rPr>
        <w:t>なければなら</w:t>
      </w:r>
    </w:p>
    <w:p w:rsidR="00CA66DD" w:rsidRDefault="00F37F16">
      <w:pPr>
        <w:rPr>
          <w:rFonts w:asciiTheme="minorEastAsia" w:hAnsiTheme="minorEastAsia"/>
          <w:szCs w:val="21"/>
        </w:rPr>
      </w:pPr>
      <w:r>
        <w:rPr>
          <w:rFonts w:asciiTheme="minorEastAsia" w:hAnsiTheme="minorEastAsia" w:hint="eastAsia"/>
          <w:szCs w:val="21"/>
        </w:rPr>
        <w:t xml:space="preserve">　</w:t>
      </w:r>
      <w:r w:rsidR="00E2523D">
        <w:rPr>
          <w:rFonts w:asciiTheme="minorEastAsia" w:hAnsiTheme="minorEastAsia" w:hint="eastAsia"/>
          <w:szCs w:val="21"/>
        </w:rPr>
        <w:t>ない。</w:t>
      </w:r>
    </w:p>
    <w:p w:rsidR="009E52DC" w:rsidRDefault="009E52DC">
      <w:pPr>
        <w:rPr>
          <w:rFonts w:asciiTheme="minorEastAsia" w:hAnsiTheme="minorEastAsia"/>
          <w:szCs w:val="21"/>
        </w:rPr>
      </w:pPr>
      <w:r>
        <w:rPr>
          <w:rFonts w:asciiTheme="minorEastAsia" w:hAnsiTheme="minorEastAsia" w:hint="eastAsia"/>
          <w:szCs w:val="21"/>
        </w:rPr>
        <w:t xml:space="preserve">　（奨励金の交付決定</w:t>
      </w:r>
      <w:r w:rsidR="003D1C5D">
        <w:rPr>
          <w:rFonts w:asciiTheme="minorEastAsia" w:hAnsiTheme="minorEastAsia" w:hint="eastAsia"/>
          <w:szCs w:val="21"/>
        </w:rPr>
        <w:t>及び通知</w:t>
      </w:r>
      <w:r>
        <w:rPr>
          <w:rFonts w:asciiTheme="minorEastAsia" w:hAnsiTheme="minorEastAsia" w:hint="eastAsia"/>
          <w:szCs w:val="21"/>
        </w:rPr>
        <w:t>）</w:t>
      </w:r>
    </w:p>
    <w:p w:rsidR="003D1C5D" w:rsidRDefault="00041A4C">
      <w:pPr>
        <w:rPr>
          <w:rFonts w:asciiTheme="minorEastAsia" w:hAnsiTheme="minorEastAsia"/>
          <w:szCs w:val="21"/>
        </w:rPr>
      </w:pPr>
      <w:r>
        <w:rPr>
          <w:rFonts w:asciiTheme="minorEastAsia" w:hAnsiTheme="minorEastAsia" w:hint="eastAsia"/>
          <w:szCs w:val="21"/>
        </w:rPr>
        <w:t>第７</w:t>
      </w:r>
      <w:r w:rsidR="009E52DC">
        <w:rPr>
          <w:rFonts w:asciiTheme="minorEastAsia" w:hAnsiTheme="minorEastAsia" w:hint="eastAsia"/>
          <w:szCs w:val="21"/>
        </w:rPr>
        <w:t>条　市長は、前条の規定による申請を受理した場合は、</w:t>
      </w:r>
      <w:r w:rsidR="003D1C5D">
        <w:rPr>
          <w:rFonts w:asciiTheme="minorEastAsia" w:hAnsiTheme="minorEastAsia" w:hint="eastAsia"/>
          <w:szCs w:val="21"/>
        </w:rPr>
        <w:t>遅滞なく</w:t>
      </w:r>
      <w:r w:rsidR="009E52DC">
        <w:rPr>
          <w:rFonts w:asciiTheme="minorEastAsia" w:hAnsiTheme="minorEastAsia" w:hint="eastAsia"/>
          <w:szCs w:val="21"/>
        </w:rPr>
        <w:t>その内容を審査し、</w:t>
      </w:r>
      <w:r w:rsidR="003D1C5D">
        <w:rPr>
          <w:rFonts w:asciiTheme="minorEastAsia" w:hAnsiTheme="minorEastAsia" w:hint="eastAsia"/>
          <w:szCs w:val="21"/>
        </w:rPr>
        <w:t>適正と認</w:t>
      </w:r>
    </w:p>
    <w:p w:rsidR="00224F00" w:rsidRDefault="003D1C5D">
      <w:pPr>
        <w:rPr>
          <w:rFonts w:asciiTheme="minorEastAsia" w:hAnsiTheme="minorEastAsia"/>
          <w:szCs w:val="21"/>
        </w:rPr>
      </w:pPr>
      <w:r>
        <w:rPr>
          <w:rFonts w:asciiTheme="minorEastAsia" w:hAnsiTheme="minorEastAsia" w:hint="eastAsia"/>
          <w:szCs w:val="21"/>
        </w:rPr>
        <w:t xml:space="preserve">　めたものに対し奨励金の金額を決定するものとする。</w:t>
      </w:r>
    </w:p>
    <w:p w:rsidR="00041A4C" w:rsidRDefault="003D1C5D">
      <w:pPr>
        <w:rPr>
          <w:rFonts w:asciiTheme="minorEastAsia" w:hAnsiTheme="minorEastAsia"/>
          <w:szCs w:val="21"/>
        </w:rPr>
      </w:pPr>
      <w:r>
        <w:rPr>
          <w:rFonts w:asciiTheme="minorEastAsia" w:hAnsiTheme="minorEastAsia" w:hint="eastAsia"/>
          <w:szCs w:val="21"/>
        </w:rPr>
        <w:t xml:space="preserve">２　</w:t>
      </w:r>
      <w:r w:rsidR="00041A4C">
        <w:rPr>
          <w:rFonts w:asciiTheme="minorEastAsia" w:hAnsiTheme="minorEastAsia" w:hint="eastAsia"/>
          <w:szCs w:val="21"/>
        </w:rPr>
        <w:t>前号の決定をしたときは、</w:t>
      </w:r>
      <w:r w:rsidR="000C5D38">
        <w:rPr>
          <w:rFonts w:asciiTheme="minorEastAsia" w:hAnsiTheme="minorEastAsia" w:hint="eastAsia"/>
          <w:szCs w:val="21"/>
        </w:rPr>
        <w:t>再生</w:t>
      </w:r>
      <w:r w:rsidR="00C11933">
        <w:rPr>
          <w:rFonts w:asciiTheme="minorEastAsia" w:hAnsiTheme="minorEastAsia" w:hint="eastAsia"/>
          <w:szCs w:val="21"/>
        </w:rPr>
        <w:t>資源集団回収事業奨励金交付決定通知書（様式第３号）により、</w:t>
      </w:r>
    </w:p>
    <w:p w:rsidR="009E52DC" w:rsidRDefault="00041A4C">
      <w:pPr>
        <w:rPr>
          <w:rFonts w:asciiTheme="minorEastAsia" w:hAnsiTheme="minorEastAsia"/>
          <w:szCs w:val="21"/>
        </w:rPr>
      </w:pPr>
      <w:r>
        <w:rPr>
          <w:rFonts w:asciiTheme="minorEastAsia" w:hAnsiTheme="minorEastAsia" w:hint="eastAsia"/>
          <w:szCs w:val="21"/>
        </w:rPr>
        <w:t xml:space="preserve">　</w:t>
      </w:r>
      <w:r w:rsidR="00C11933">
        <w:rPr>
          <w:rFonts w:asciiTheme="minorEastAsia" w:hAnsiTheme="minorEastAsia" w:hint="eastAsia"/>
          <w:szCs w:val="21"/>
        </w:rPr>
        <w:t>申請</w:t>
      </w:r>
      <w:r w:rsidR="004C1A1D">
        <w:rPr>
          <w:rFonts w:asciiTheme="minorEastAsia" w:hAnsiTheme="minorEastAsia" w:hint="eastAsia"/>
          <w:szCs w:val="21"/>
        </w:rPr>
        <w:t>をした</w:t>
      </w:r>
      <w:r w:rsidR="00C11933">
        <w:rPr>
          <w:rFonts w:asciiTheme="minorEastAsia" w:hAnsiTheme="minorEastAsia" w:hint="eastAsia"/>
          <w:szCs w:val="21"/>
        </w:rPr>
        <w:t>団体に通知する。</w:t>
      </w:r>
    </w:p>
    <w:p w:rsidR="00041A4C" w:rsidRDefault="00041A4C">
      <w:pPr>
        <w:rPr>
          <w:rFonts w:asciiTheme="minorEastAsia" w:hAnsiTheme="minorEastAsia"/>
          <w:szCs w:val="21"/>
        </w:rPr>
      </w:pPr>
      <w:r>
        <w:rPr>
          <w:rFonts w:asciiTheme="minorEastAsia" w:hAnsiTheme="minorEastAsia" w:hint="eastAsia"/>
          <w:szCs w:val="21"/>
        </w:rPr>
        <w:t xml:space="preserve">　（協力金の交付額）</w:t>
      </w:r>
    </w:p>
    <w:p w:rsidR="001A0A8E" w:rsidRDefault="00041A4C" w:rsidP="001A0A8E">
      <w:pPr>
        <w:rPr>
          <w:rFonts w:asciiTheme="minorEastAsia" w:hAnsiTheme="minorEastAsia"/>
          <w:szCs w:val="21"/>
        </w:rPr>
      </w:pPr>
      <w:r>
        <w:rPr>
          <w:rFonts w:asciiTheme="minorEastAsia" w:hAnsiTheme="minorEastAsia" w:hint="eastAsia"/>
          <w:szCs w:val="21"/>
        </w:rPr>
        <w:t>第８条　協力金の額は、別表第３により算出した額とする。</w:t>
      </w:r>
      <w:r w:rsidR="001A0A8E">
        <w:rPr>
          <w:rFonts w:asciiTheme="minorEastAsia" w:hAnsiTheme="minorEastAsia" w:hint="eastAsia"/>
          <w:szCs w:val="21"/>
        </w:rPr>
        <w:t>（この額に１円未満の端数が生じたとき</w:t>
      </w:r>
    </w:p>
    <w:p w:rsidR="00041A4C" w:rsidRDefault="001A0A8E" w:rsidP="001A0A8E">
      <w:pPr>
        <w:rPr>
          <w:rFonts w:asciiTheme="minorEastAsia" w:hAnsiTheme="minorEastAsia"/>
          <w:szCs w:val="21"/>
        </w:rPr>
      </w:pPr>
      <w:r>
        <w:rPr>
          <w:rFonts w:asciiTheme="minorEastAsia" w:hAnsiTheme="minorEastAsia" w:hint="eastAsia"/>
          <w:szCs w:val="21"/>
        </w:rPr>
        <w:t xml:space="preserve">　は、これを切り捨てた額）</w:t>
      </w:r>
    </w:p>
    <w:p w:rsidR="00C11933" w:rsidRDefault="00C154A3">
      <w:pPr>
        <w:rPr>
          <w:rFonts w:asciiTheme="minorEastAsia" w:hAnsiTheme="minorEastAsia"/>
          <w:szCs w:val="21"/>
        </w:rPr>
      </w:pPr>
      <w:r>
        <w:rPr>
          <w:rFonts w:asciiTheme="minorEastAsia" w:hAnsiTheme="minorEastAsia" w:hint="eastAsia"/>
          <w:szCs w:val="21"/>
        </w:rPr>
        <w:t xml:space="preserve">　（協力金の交付申請）</w:t>
      </w:r>
    </w:p>
    <w:p w:rsidR="000C5D38" w:rsidRDefault="00E2523D">
      <w:pPr>
        <w:rPr>
          <w:rFonts w:asciiTheme="minorEastAsia" w:hAnsiTheme="minorEastAsia"/>
          <w:szCs w:val="21"/>
        </w:rPr>
      </w:pPr>
      <w:r>
        <w:rPr>
          <w:rFonts w:asciiTheme="minorEastAsia" w:hAnsiTheme="minorEastAsia" w:hint="eastAsia"/>
          <w:szCs w:val="21"/>
        </w:rPr>
        <w:t>第</w:t>
      </w:r>
      <w:r w:rsidR="00C06CF4">
        <w:rPr>
          <w:rFonts w:asciiTheme="minorEastAsia" w:hAnsiTheme="minorEastAsia" w:hint="eastAsia"/>
          <w:szCs w:val="21"/>
        </w:rPr>
        <w:t>９</w:t>
      </w:r>
      <w:r w:rsidR="00C154A3">
        <w:rPr>
          <w:rFonts w:asciiTheme="minorEastAsia" w:hAnsiTheme="minorEastAsia" w:hint="eastAsia"/>
          <w:szCs w:val="21"/>
        </w:rPr>
        <w:t>条　協力金の交付を受けようとする回収業者は、</w:t>
      </w:r>
      <w:r w:rsidR="000C5D38">
        <w:rPr>
          <w:rFonts w:asciiTheme="minorEastAsia" w:hAnsiTheme="minorEastAsia" w:hint="eastAsia"/>
          <w:szCs w:val="21"/>
        </w:rPr>
        <w:t>再生</w:t>
      </w:r>
      <w:r w:rsidR="00C154A3">
        <w:rPr>
          <w:rFonts w:asciiTheme="minorEastAsia" w:hAnsiTheme="minorEastAsia" w:hint="eastAsia"/>
          <w:szCs w:val="21"/>
        </w:rPr>
        <w:t>資源集団回収事業協力金交付申請書（様</w:t>
      </w:r>
    </w:p>
    <w:p w:rsidR="004D2282" w:rsidRDefault="000C5D38">
      <w:pPr>
        <w:rPr>
          <w:rFonts w:asciiTheme="minorEastAsia" w:hAnsiTheme="minorEastAsia"/>
          <w:szCs w:val="21"/>
        </w:rPr>
      </w:pPr>
      <w:r>
        <w:rPr>
          <w:rFonts w:asciiTheme="minorEastAsia" w:hAnsiTheme="minorEastAsia" w:hint="eastAsia"/>
          <w:szCs w:val="21"/>
        </w:rPr>
        <w:t xml:space="preserve">　</w:t>
      </w:r>
      <w:r w:rsidR="00C154A3">
        <w:rPr>
          <w:rFonts w:asciiTheme="minorEastAsia" w:hAnsiTheme="minorEastAsia" w:hint="eastAsia"/>
          <w:szCs w:val="21"/>
        </w:rPr>
        <w:t>式第４号）及び</w:t>
      </w:r>
      <w:r>
        <w:rPr>
          <w:rFonts w:asciiTheme="minorEastAsia" w:hAnsiTheme="minorEastAsia" w:hint="eastAsia"/>
          <w:szCs w:val="21"/>
        </w:rPr>
        <w:t>再生</w:t>
      </w:r>
      <w:r w:rsidR="00C154A3">
        <w:rPr>
          <w:rFonts w:asciiTheme="minorEastAsia" w:hAnsiTheme="minorEastAsia" w:hint="eastAsia"/>
          <w:szCs w:val="21"/>
        </w:rPr>
        <w:t>資源集団回収事業内</w:t>
      </w:r>
      <w:r w:rsidR="00224F00">
        <w:rPr>
          <w:rFonts w:asciiTheme="minorEastAsia" w:hAnsiTheme="minorEastAsia" w:hint="eastAsia"/>
          <w:szCs w:val="21"/>
        </w:rPr>
        <w:t>訳書（様式第５号）</w:t>
      </w:r>
      <w:r w:rsidR="00C154A3">
        <w:rPr>
          <w:rFonts w:asciiTheme="minorEastAsia" w:hAnsiTheme="minorEastAsia" w:hint="eastAsia"/>
          <w:szCs w:val="21"/>
        </w:rPr>
        <w:t>に</w:t>
      </w:r>
      <w:r w:rsidR="00E2523D">
        <w:rPr>
          <w:rFonts w:asciiTheme="minorEastAsia" w:hAnsiTheme="minorEastAsia" w:hint="eastAsia"/>
          <w:szCs w:val="21"/>
        </w:rPr>
        <w:t>再生</w:t>
      </w:r>
      <w:r w:rsidR="00C154A3">
        <w:rPr>
          <w:rFonts w:asciiTheme="minorEastAsia" w:hAnsiTheme="minorEastAsia" w:hint="eastAsia"/>
          <w:szCs w:val="21"/>
        </w:rPr>
        <w:t>資源</w:t>
      </w:r>
      <w:r w:rsidR="004D2282">
        <w:rPr>
          <w:rFonts w:asciiTheme="minorEastAsia" w:hAnsiTheme="minorEastAsia" w:hint="eastAsia"/>
          <w:szCs w:val="21"/>
        </w:rPr>
        <w:t>を</w:t>
      </w:r>
      <w:r w:rsidR="00C154A3">
        <w:rPr>
          <w:rFonts w:asciiTheme="minorEastAsia" w:hAnsiTheme="minorEastAsia" w:hint="eastAsia"/>
          <w:szCs w:val="21"/>
        </w:rPr>
        <w:t>回収</w:t>
      </w:r>
      <w:r w:rsidR="004D2282">
        <w:rPr>
          <w:rFonts w:asciiTheme="minorEastAsia" w:hAnsiTheme="minorEastAsia" w:hint="eastAsia"/>
          <w:szCs w:val="21"/>
        </w:rPr>
        <w:t>した</w:t>
      </w:r>
      <w:r w:rsidR="00C154A3">
        <w:rPr>
          <w:rFonts w:asciiTheme="minorEastAsia" w:hAnsiTheme="minorEastAsia" w:hint="eastAsia"/>
          <w:szCs w:val="21"/>
        </w:rPr>
        <w:t>団体との取引</w:t>
      </w:r>
    </w:p>
    <w:p w:rsidR="00C154A3" w:rsidRDefault="004D2282">
      <w:pPr>
        <w:rPr>
          <w:rFonts w:asciiTheme="minorEastAsia" w:hAnsiTheme="minorEastAsia"/>
          <w:szCs w:val="21"/>
        </w:rPr>
      </w:pPr>
      <w:r>
        <w:rPr>
          <w:rFonts w:asciiTheme="minorEastAsia" w:hAnsiTheme="minorEastAsia" w:hint="eastAsia"/>
          <w:szCs w:val="21"/>
        </w:rPr>
        <w:t xml:space="preserve">　</w:t>
      </w:r>
      <w:r w:rsidR="00C154A3">
        <w:rPr>
          <w:rFonts w:asciiTheme="minorEastAsia" w:hAnsiTheme="minorEastAsia" w:hint="eastAsia"/>
          <w:szCs w:val="21"/>
        </w:rPr>
        <w:t>伝票を添えて、市長に提出しなければならない。</w:t>
      </w:r>
    </w:p>
    <w:p w:rsidR="00F37F16" w:rsidRDefault="00C154A3">
      <w:pPr>
        <w:rPr>
          <w:rFonts w:asciiTheme="minorEastAsia" w:hAnsiTheme="minorEastAsia"/>
          <w:szCs w:val="21"/>
        </w:rPr>
      </w:pPr>
      <w:r>
        <w:rPr>
          <w:rFonts w:asciiTheme="minorEastAsia" w:hAnsiTheme="minorEastAsia" w:hint="eastAsia"/>
          <w:szCs w:val="21"/>
        </w:rPr>
        <w:t>２　前項の申請は、対象期間４月から</w:t>
      </w:r>
      <w:r w:rsidR="00F37F16">
        <w:rPr>
          <w:rFonts w:asciiTheme="minorEastAsia" w:hAnsiTheme="minorEastAsia" w:hint="eastAsia"/>
          <w:szCs w:val="21"/>
        </w:rPr>
        <w:t>翌年</w:t>
      </w:r>
      <w:r>
        <w:rPr>
          <w:rFonts w:asciiTheme="minorEastAsia" w:hAnsiTheme="minorEastAsia" w:hint="eastAsia"/>
          <w:szCs w:val="21"/>
        </w:rPr>
        <w:t>３月までの１年分を３月31日までに提出し</w:t>
      </w:r>
      <w:r w:rsidR="004D2282">
        <w:rPr>
          <w:rFonts w:asciiTheme="minorEastAsia" w:hAnsiTheme="minorEastAsia" w:hint="eastAsia"/>
          <w:szCs w:val="21"/>
        </w:rPr>
        <w:t>なければなら</w:t>
      </w:r>
    </w:p>
    <w:p w:rsidR="00C154A3" w:rsidRDefault="00F37F16">
      <w:pPr>
        <w:rPr>
          <w:rFonts w:asciiTheme="minorEastAsia" w:hAnsiTheme="minorEastAsia"/>
          <w:szCs w:val="21"/>
        </w:rPr>
      </w:pPr>
      <w:r>
        <w:rPr>
          <w:rFonts w:asciiTheme="minorEastAsia" w:hAnsiTheme="minorEastAsia" w:hint="eastAsia"/>
          <w:szCs w:val="21"/>
        </w:rPr>
        <w:t xml:space="preserve">　</w:t>
      </w:r>
      <w:r w:rsidR="004D2282">
        <w:rPr>
          <w:rFonts w:asciiTheme="minorEastAsia" w:hAnsiTheme="minorEastAsia" w:hint="eastAsia"/>
          <w:szCs w:val="21"/>
        </w:rPr>
        <w:t>ない。</w:t>
      </w:r>
    </w:p>
    <w:p w:rsidR="00C154A3" w:rsidRDefault="00C154A3">
      <w:pPr>
        <w:rPr>
          <w:rFonts w:asciiTheme="minorEastAsia" w:hAnsiTheme="minorEastAsia"/>
          <w:szCs w:val="21"/>
        </w:rPr>
      </w:pPr>
      <w:r>
        <w:rPr>
          <w:rFonts w:asciiTheme="minorEastAsia" w:hAnsiTheme="minorEastAsia" w:hint="eastAsia"/>
          <w:szCs w:val="21"/>
        </w:rPr>
        <w:t xml:space="preserve">　（協力金の交付決定</w:t>
      </w:r>
      <w:r w:rsidR="004C39B6">
        <w:rPr>
          <w:rFonts w:asciiTheme="minorEastAsia" w:hAnsiTheme="minorEastAsia" w:hint="eastAsia"/>
          <w:szCs w:val="21"/>
        </w:rPr>
        <w:t>及び通知</w:t>
      </w:r>
      <w:r>
        <w:rPr>
          <w:rFonts w:asciiTheme="minorEastAsia" w:hAnsiTheme="minorEastAsia" w:hint="eastAsia"/>
          <w:szCs w:val="21"/>
        </w:rPr>
        <w:t>）</w:t>
      </w:r>
    </w:p>
    <w:p w:rsidR="004C39B6" w:rsidRDefault="004D2282">
      <w:pPr>
        <w:rPr>
          <w:rFonts w:asciiTheme="minorEastAsia" w:hAnsiTheme="minorEastAsia"/>
          <w:szCs w:val="21"/>
        </w:rPr>
      </w:pPr>
      <w:r>
        <w:rPr>
          <w:rFonts w:asciiTheme="minorEastAsia" w:hAnsiTheme="minorEastAsia" w:hint="eastAsia"/>
          <w:szCs w:val="21"/>
        </w:rPr>
        <w:t>第</w:t>
      </w:r>
      <w:r w:rsidR="00C06CF4">
        <w:rPr>
          <w:rFonts w:asciiTheme="minorEastAsia" w:hAnsiTheme="minorEastAsia" w:hint="eastAsia"/>
          <w:szCs w:val="21"/>
        </w:rPr>
        <w:t>10</w:t>
      </w:r>
      <w:r w:rsidR="00C154A3">
        <w:rPr>
          <w:rFonts w:asciiTheme="minorEastAsia" w:hAnsiTheme="minorEastAsia" w:hint="eastAsia"/>
          <w:szCs w:val="21"/>
        </w:rPr>
        <w:t>条　市長は、前条の規定による申請を受理した場合は、</w:t>
      </w:r>
      <w:r w:rsidR="004C39B6">
        <w:rPr>
          <w:rFonts w:asciiTheme="minorEastAsia" w:hAnsiTheme="minorEastAsia" w:hint="eastAsia"/>
          <w:szCs w:val="21"/>
        </w:rPr>
        <w:t>遅滞なく</w:t>
      </w:r>
      <w:r w:rsidR="00C154A3">
        <w:rPr>
          <w:rFonts w:asciiTheme="minorEastAsia" w:hAnsiTheme="minorEastAsia" w:hint="eastAsia"/>
          <w:szCs w:val="21"/>
        </w:rPr>
        <w:t>その内容を審査し、適正と認</w:t>
      </w:r>
    </w:p>
    <w:p w:rsidR="004C39B6" w:rsidRDefault="004C39B6">
      <w:pPr>
        <w:rPr>
          <w:rFonts w:asciiTheme="minorEastAsia" w:hAnsiTheme="minorEastAsia"/>
          <w:szCs w:val="21"/>
        </w:rPr>
      </w:pPr>
      <w:r>
        <w:rPr>
          <w:rFonts w:asciiTheme="minorEastAsia" w:hAnsiTheme="minorEastAsia" w:hint="eastAsia"/>
          <w:szCs w:val="21"/>
        </w:rPr>
        <w:t xml:space="preserve">　</w:t>
      </w:r>
      <w:r w:rsidR="00C154A3">
        <w:rPr>
          <w:rFonts w:asciiTheme="minorEastAsia" w:hAnsiTheme="minorEastAsia" w:hint="eastAsia"/>
          <w:szCs w:val="21"/>
        </w:rPr>
        <w:t>め</w:t>
      </w:r>
      <w:r>
        <w:rPr>
          <w:rFonts w:asciiTheme="minorEastAsia" w:hAnsiTheme="minorEastAsia" w:hint="eastAsia"/>
          <w:szCs w:val="21"/>
        </w:rPr>
        <w:t>たものに対し協力金の金額を決定するものとする。</w:t>
      </w:r>
    </w:p>
    <w:p w:rsidR="004C39B6" w:rsidRDefault="004C39B6">
      <w:pPr>
        <w:rPr>
          <w:rFonts w:asciiTheme="minorEastAsia" w:hAnsiTheme="minorEastAsia"/>
          <w:szCs w:val="21"/>
        </w:rPr>
      </w:pPr>
      <w:r>
        <w:rPr>
          <w:rFonts w:asciiTheme="minorEastAsia" w:hAnsiTheme="minorEastAsia" w:hint="eastAsia"/>
          <w:szCs w:val="21"/>
        </w:rPr>
        <w:t>２　前号の決定をしたときは、</w:t>
      </w:r>
      <w:r w:rsidR="000C5D38">
        <w:rPr>
          <w:rFonts w:asciiTheme="minorEastAsia" w:hAnsiTheme="minorEastAsia" w:hint="eastAsia"/>
          <w:szCs w:val="21"/>
        </w:rPr>
        <w:t>再生</w:t>
      </w:r>
      <w:r w:rsidR="0021671C">
        <w:rPr>
          <w:rFonts w:asciiTheme="minorEastAsia" w:hAnsiTheme="minorEastAsia" w:hint="eastAsia"/>
          <w:szCs w:val="21"/>
        </w:rPr>
        <w:t>資源集団回収事業協力金交付決定通知書（様式第６号）により、</w:t>
      </w:r>
    </w:p>
    <w:p w:rsidR="00C154A3" w:rsidRDefault="004C39B6">
      <w:pPr>
        <w:rPr>
          <w:rFonts w:asciiTheme="minorEastAsia" w:hAnsiTheme="minorEastAsia"/>
          <w:szCs w:val="21"/>
        </w:rPr>
      </w:pPr>
      <w:r>
        <w:rPr>
          <w:rFonts w:asciiTheme="minorEastAsia" w:hAnsiTheme="minorEastAsia" w:hint="eastAsia"/>
          <w:szCs w:val="21"/>
        </w:rPr>
        <w:t xml:space="preserve">　</w:t>
      </w:r>
      <w:r w:rsidR="004D2282">
        <w:rPr>
          <w:rFonts w:asciiTheme="minorEastAsia" w:hAnsiTheme="minorEastAsia" w:hint="eastAsia"/>
          <w:szCs w:val="21"/>
        </w:rPr>
        <w:t>申請をした</w:t>
      </w:r>
      <w:r w:rsidR="0021671C">
        <w:rPr>
          <w:rFonts w:asciiTheme="minorEastAsia" w:hAnsiTheme="minorEastAsia" w:hint="eastAsia"/>
          <w:szCs w:val="21"/>
        </w:rPr>
        <w:t>回収業者に通知する。</w:t>
      </w:r>
    </w:p>
    <w:p w:rsidR="000217FE" w:rsidRDefault="004C1A1D">
      <w:pPr>
        <w:rPr>
          <w:rFonts w:asciiTheme="minorEastAsia" w:hAnsiTheme="minorEastAsia"/>
          <w:szCs w:val="21"/>
        </w:rPr>
      </w:pPr>
      <w:r>
        <w:rPr>
          <w:rFonts w:asciiTheme="minorEastAsia" w:hAnsiTheme="minorEastAsia" w:hint="eastAsia"/>
          <w:szCs w:val="21"/>
        </w:rPr>
        <w:t xml:space="preserve">　（運営費の算出方法</w:t>
      </w:r>
      <w:r w:rsidR="000217FE">
        <w:rPr>
          <w:rFonts w:asciiTheme="minorEastAsia" w:hAnsiTheme="minorEastAsia" w:hint="eastAsia"/>
          <w:szCs w:val="21"/>
        </w:rPr>
        <w:t>）</w:t>
      </w:r>
    </w:p>
    <w:p w:rsidR="000217FE" w:rsidRDefault="004C1A1D">
      <w:pPr>
        <w:rPr>
          <w:rFonts w:asciiTheme="minorEastAsia" w:hAnsiTheme="minorEastAsia"/>
          <w:szCs w:val="21"/>
        </w:rPr>
      </w:pPr>
      <w:r>
        <w:rPr>
          <w:rFonts w:asciiTheme="minorEastAsia" w:hAnsiTheme="minorEastAsia" w:hint="eastAsia"/>
          <w:szCs w:val="21"/>
        </w:rPr>
        <w:t>第</w:t>
      </w:r>
      <w:r w:rsidR="00C06CF4">
        <w:rPr>
          <w:rFonts w:asciiTheme="minorEastAsia" w:hAnsiTheme="minorEastAsia" w:hint="eastAsia"/>
          <w:szCs w:val="21"/>
        </w:rPr>
        <w:t>11</w:t>
      </w:r>
      <w:r w:rsidR="000217FE">
        <w:rPr>
          <w:rFonts w:asciiTheme="minorEastAsia" w:hAnsiTheme="minorEastAsia" w:hint="eastAsia"/>
          <w:szCs w:val="21"/>
        </w:rPr>
        <w:t>条　運営費</w:t>
      </w:r>
      <w:r w:rsidR="00C05807">
        <w:rPr>
          <w:rFonts w:asciiTheme="minorEastAsia" w:hAnsiTheme="minorEastAsia" w:hint="eastAsia"/>
          <w:szCs w:val="21"/>
        </w:rPr>
        <w:t>は、定額</w:t>
      </w:r>
      <w:r w:rsidR="00784650">
        <w:rPr>
          <w:rFonts w:asciiTheme="minorEastAsia" w:hAnsiTheme="minorEastAsia" w:hint="eastAsia"/>
          <w:szCs w:val="21"/>
        </w:rPr>
        <w:t>分と前年度実績分を合算して交付額とする。</w:t>
      </w:r>
    </w:p>
    <w:p w:rsidR="00784650" w:rsidRDefault="00784650">
      <w:pPr>
        <w:rPr>
          <w:rFonts w:asciiTheme="minorEastAsia" w:hAnsiTheme="minorEastAsia"/>
          <w:szCs w:val="21"/>
        </w:rPr>
      </w:pPr>
      <w:r>
        <w:rPr>
          <w:rFonts w:asciiTheme="minorEastAsia" w:hAnsiTheme="minorEastAsia" w:hint="eastAsia"/>
          <w:szCs w:val="21"/>
        </w:rPr>
        <w:t>２　定額分は、リサイクルステーション１基につき、25,000円とする。</w:t>
      </w:r>
    </w:p>
    <w:p w:rsidR="006D6B82" w:rsidRDefault="00784650">
      <w:pPr>
        <w:rPr>
          <w:rFonts w:asciiTheme="minorEastAsia" w:hAnsiTheme="minorEastAsia"/>
          <w:szCs w:val="21"/>
        </w:rPr>
      </w:pPr>
      <w:r>
        <w:rPr>
          <w:rFonts w:asciiTheme="minorEastAsia" w:hAnsiTheme="minorEastAsia" w:hint="eastAsia"/>
          <w:szCs w:val="21"/>
        </w:rPr>
        <w:t>３　前年度実績分は、</w:t>
      </w:r>
      <w:r w:rsidR="004C39B6">
        <w:rPr>
          <w:rFonts w:asciiTheme="minorEastAsia" w:hAnsiTheme="minorEastAsia" w:hint="eastAsia"/>
          <w:szCs w:val="21"/>
        </w:rPr>
        <w:t>第５</w:t>
      </w:r>
      <w:r w:rsidR="004C1A1D">
        <w:rPr>
          <w:rFonts w:asciiTheme="minorEastAsia" w:hAnsiTheme="minorEastAsia" w:hint="eastAsia"/>
          <w:szCs w:val="21"/>
        </w:rPr>
        <w:t>条の奨励金の算出方法に準じ、</w:t>
      </w:r>
      <w:r w:rsidR="00BA7616">
        <w:rPr>
          <w:rFonts w:asciiTheme="minorEastAsia" w:hAnsiTheme="minorEastAsia" w:hint="eastAsia"/>
          <w:szCs w:val="21"/>
        </w:rPr>
        <w:t>前年度に</w:t>
      </w:r>
      <w:r w:rsidR="00A222D0">
        <w:rPr>
          <w:rFonts w:asciiTheme="minorEastAsia" w:hAnsiTheme="minorEastAsia" w:hint="eastAsia"/>
          <w:szCs w:val="21"/>
        </w:rPr>
        <w:t>回収された</w:t>
      </w:r>
      <w:r w:rsidR="00506782">
        <w:rPr>
          <w:rFonts w:asciiTheme="minorEastAsia" w:hAnsiTheme="minorEastAsia" w:hint="eastAsia"/>
          <w:szCs w:val="21"/>
        </w:rPr>
        <w:t>再生資源を</w:t>
      </w:r>
      <w:r w:rsidR="004C1A1D">
        <w:rPr>
          <w:rFonts w:asciiTheme="minorEastAsia" w:hAnsiTheme="minorEastAsia" w:hint="eastAsia"/>
          <w:szCs w:val="21"/>
        </w:rPr>
        <w:t>もとにリ</w:t>
      </w:r>
    </w:p>
    <w:p w:rsidR="00784650" w:rsidRDefault="006D6B82">
      <w:pPr>
        <w:rPr>
          <w:rFonts w:asciiTheme="minorEastAsia" w:hAnsiTheme="minorEastAsia"/>
          <w:szCs w:val="21"/>
        </w:rPr>
      </w:pPr>
      <w:r>
        <w:rPr>
          <w:rFonts w:asciiTheme="minorEastAsia" w:hAnsiTheme="minorEastAsia" w:hint="eastAsia"/>
          <w:szCs w:val="21"/>
        </w:rPr>
        <w:t xml:space="preserve">　</w:t>
      </w:r>
      <w:r w:rsidR="004C1A1D">
        <w:rPr>
          <w:rFonts w:asciiTheme="minorEastAsia" w:hAnsiTheme="minorEastAsia" w:hint="eastAsia"/>
          <w:szCs w:val="21"/>
        </w:rPr>
        <w:t>サイクルステーションごとに</w:t>
      </w:r>
      <w:r w:rsidR="00506782">
        <w:rPr>
          <w:rFonts w:asciiTheme="minorEastAsia" w:hAnsiTheme="minorEastAsia" w:hint="eastAsia"/>
          <w:szCs w:val="21"/>
        </w:rPr>
        <w:t>算出する。</w:t>
      </w:r>
    </w:p>
    <w:p w:rsidR="000217FE" w:rsidRDefault="00506782">
      <w:pPr>
        <w:rPr>
          <w:rFonts w:asciiTheme="minorEastAsia" w:hAnsiTheme="minorEastAsia"/>
          <w:szCs w:val="21"/>
        </w:rPr>
      </w:pPr>
      <w:r>
        <w:rPr>
          <w:rFonts w:asciiTheme="minorEastAsia" w:hAnsiTheme="minorEastAsia" w:hint="eastAsia"/>
          <w:szCs w:val="21"/>
        </w:rPr>
        <w:t xml:space="preserve">　（運営費の交付申請）</w:t>
      </w:r>
    </w:p>
    <w:p w:rsidR="007E3A36" w:rsidRDefault="00506782">
      <w:pPr>
        <w:rPr>
          <w:rFonts w:asciiTheme="minorEastAsia" w:hAnsiTheme="minorEastAsia"/>
          <w:szCs w:val="21"/>
        </w:rPr>
      </w:pPr>
      <w:r>
        <w:rPr>
          <w:rFonts w:asciiTheme="minorEastAsia" w:hAnsiTheme="minorEastAsia" w:hint="eastAsia"/>
          <w:szCs w:val="21"/>
        </w:rPr>
        <w:t>第</w:t>
      </w:r>
      <w:r w:rsidR="004C1A1D">
        <w:rPr>
          <w:rFonts w:asciiTheme="minorEastAsia" w:hAnsiTheme="minorEastAsia" w:hint="eastAsia"/>
          <w:szCs w:val="21"/>
        </w:rPr>
        <w:t>1</w:t>
      </w:r>
      <w:r w:rsidR="00C06CF4">
        <w:rPr>
          <w:rFonts w:asciiTheme="minorEastAsia" w:hAnsiTheme="minorEastAsia" w:hint="eastAsia"/>
          <w:szCs w:val="21"/>
        </w:rPr>
        <w:t>2</w:t>
      </w:r>
      <w:r>
        <w:rPr>
          <w:rFonts w:asciiTheme="minorEastAsia" w:hAnsiTheme="minorEastAsia" w:hint="eastAsia"/>
          <w:szCs w:val="21"/>
        </w:rPr>
        <w:t>条　運営費の交付を受けようとする町内会は、リサイクルステーション管理運営交付金交付申</w:t>
      </w:r>
    </w:p>
    <w:p w:rsidR="00506782" w:rsidRDefault="007E3A36">
      <w:pPr>
        <w:rPr>
          <w:rFonts w:asciiTheme="minorEastAsia" w:hAnsiTheme="minorEastAsia"/>
          <w:szCs w:val="21"/>
        </w:rPr>
      </w:pPr>
      <w:r>
        <w:rPr>
          <w:rFonts w:asciiTheme="minorEastAsia" w:hAnsiTheme="minorEastAsia" w:hint="eastAsia"/>
          <w:szCs w:val="21"/>
        </w:rPr>
        <w:t xml:space="preserve">　</w:t>
      </w:r>
      <w:r w:rsidR="00506782">
        <w:rPr>
          <w:rFonts w:asciiTheme="minorEastAsia" w:hAnsiTheme="minorEastAsia" w:hint="eastAsia"/>
          <w:szCs w:val="21"/>
        </w:rPr>
        <w:t>請書（様式第７号）を、市長に提出しなければならない。</w:t>
      </w:r>
    </w:p>
    <w:p w:rsidR="00506782" w:rsidRDefault="00506782">
      <w:pPr>
        <w:rPr>
          <w:rFonts w:asciiTheme="minorEastAsia" w:hAnsiTheme="minorEastAsia"/>
          <w:szCs w:val="21"/>
        </w:rPr>
      </w:pPr>
      <w:r>
        <w:rPr>
          <w:rFonts w:asciiTheme="minorEastAsia" w:hAnsiTheme="minorEastAsia" w:hint="eastAsia"/>
          <w:szCs w:val="21"/>
        </w:rPr>
        <w:t xml:space="preserve">　（運営費の交付決定</w:t>
      </w:r>
      <w:r w:rsidR="004C39B6">
        <w:rPr>
          <w:rFonts w:asciiTheme="minorEastAsia" w:hAnsiTheme="minorEastAsia" w:hint="eastAsia"/>
          <w:szCs w:val="21"/>
        </w:rPr>
        <w:t>及び通知</w:t>
      </w:r>
      <w:r>
        <w:rPr>
          <w:rFonts w:asciiTheme="minorEastAsia" w:hAnsiTheme="minorEastAsia" w:hint="eastAsia"/>
          <w:szCs w:val="21"/>
        </w:rPr>
        <w:t>）</w:t>
      </w:r>
    </w:p>
    <w:p w:rsidR="004C39B6" w:rsidRDefault="00506782">
      <w:pPr>
        <w:rPr>
          <w:rFonts w:asciiTheme="minorEastAsia" w:hAnsiTheme="minorEastAsia"/>
          <w:szCs w:val="21"/>
        </w:rPr>
      </w:pPr>
      <w:r>
        <w:rPr>
          <w:rFonts w:asciiTheme="minorEastAsia" w:hAnsiTheme="minorEastAsia" w:hint="eastAsia"/>
          <w:szCs w:val="21"/>
        </w:rPr>
        <w:t>第</w:t>
      </w:r>
      <w:r w:rsidR="004C1A1D">
        <w:rPr>
          <w:rFonts w:asciiTheme="minorEastAsia" w:hAnsiTheme="minorEastAsia" w:hint="eastAsia"/>
          <w:szCs w:val="21"/>
        </w:rPr>
        <w:t>1</w:t>
      </w:r>
      <w:r w:rsidR="00C06CF4">
        <w:rPr>
          <w:rFonts w:asciiTheme="minorEastAsia" w:hAnsiTheme="minorEastAsia" w:hint="eastAsia"/>
          <w:szCs w:val="21"/>
        </w:rPr>
        <w:t>3</w:t>
      </w:r>
      <w:r>
        <w:rPr>
          <w:rFonts w:asciiTheme="minorEastAsia" w:hAnsiTheme="minorEastAsia" w:hint="eastAsia"/>
          <w:szCs w:val="21"/>
        </w:rPr>
        <w:t xml:space="preserve">条　</w:t>
      </w:r>
      <w:r w:rsidR="007E3A36">
        <w:rPr>
          <w:rFonts w:asciiTheme="minorEastAsia" w:hAnsiTheme="minorEastAsia" w:hint="eastAsia"/>
          <w:szCs w:val="21"/>
        </w:rPr>
        <w:t>市長は、前条の規定による申請を受理した場合は、</w:t>
      </w:r>
      <w:r w:rsidR="004C39B6">
        <w:rPr>
          <w:rFonts w:asciiTheme="minorEastAsia" w:hAnsiTheme="minorEastAsia" w:hint="eastAsia"/>
          <w:szCs w:val="21"/>
        </w:rPr>
        <w:t>遅滞なく</w:t>
      </w:r>
      <w:r w:rsidR="007E3A36">
        <w:rPr>
          <w:rFonts w:asciiTheme="minorEastAsia" w:hAnsiTheme="minorEastAsia" w:hint="eastAsia"/>
          <w:szCs w:val="21"/>
        </w:rPr>
        <w:t>その内容を審査し、適正と認</w:t>
      </w:r>
    </w:p>
    <w:p w:rsidR="00D35893" w:rsidRDefault="004C39B6">
      <w:pPr>
        <w:rPr>
          <w:rFonts w:asciiTheme="minorEastAsia" w:hAnsiTheme="minorEastAsia"/>
          <w:szCs w:val="21"/>
        </w:rPr>
      </w:pPr>
      <w:r>
        <w:rPr>
          <w:rFonts w:asciiTheme="minorEastAsia" w:hAnsiTheme="minorEastAsia" w:hint="eastAsia"/>
          <w:szCs w:val="21"/>
        </w:rPr>
        <w:t xml:space="preserve">　</w:t>
      </w:r>
      <w:r w:rsidR="007E3A36">
        <w:rPr>
          <w:rFonts w:asciiTheme="minorEastAsia" w:hAnsiTheme="minorEastAsia" w:hint="eastAsia"/>
          <w:szCs w:val="21"/>
        </w:rPr>
        <w:t>め</w:t>
      </w:r>
      <w:r>
        <w:rPr>
          <w:rFonts w:asciiTheme="minorEastAsia" w:hAnsiTheme="minorEastAsia" w:hint="eastAsia"/>
          <w:szCs w:val="21"/>
        </w:rPr>
        <w:t>たものに対し</w:t>
      </w:r>
      <w:r w:rsidR="007E3A36">
        <w:rPr>
          <w:rFonts w:asciiTheme="minorEastAsia" w:hAnsiTheme="minorEastAsia" w:hint="eastAsia"/>
          <w:szCs w:val="21"/>
        </w:rPr>
        <w:t>運営費の</w:t>
      </w:r>
      <w:r w:rsidR="00D35893">
        <w:rPr>
          <w:rFonts w:asciiTheme="minorEastAsia" w:hAnsiTheme="minorEastAsia" w:hint="eastAsia"/>
          <w:szCs w:val="21"/>
        </w:rPr>
        <w:t>金</w:t>
      </w:r>
      <w:r w:rsidR="007E3A36">
        <w:rPr>
          <w:rFonts w:asciiTheme="minorEastAsia" w:hAnsiTheme="minorEastAsia" w:hint="eastAsia"/>
          <w:szCs w:val="21"/>
        </w:rPr>
        <w:t>額を決定する</w:t>
      </w:r>
      <w:r w:rsidR="00D35893">
        <w:rPr>
          <w:rFonts w:asciiTheme="minorEastAsia" w:hAnsiTheme="minorEastAsia" w:hint="eastAsia"/>
          <w:szCs w:val="21"/>
        </w:rPr>
        <w:t>ものとする。</w:t>
      </w:r>
    </w:p>
    <w:p w:rsidR="00D35893" w:rsidRDefault="00D35893">
      <w:pPr>
        <w:rPr>
          <w:rFonts w:asciiTheme="minorEastAsia" w:hAnsiTheme="minorEastAsia"/>
          <w:szCs w:val="21"/>
        </w:rPr>
      </w:pPr>
      <w:r>
        <w:rPr>
          <w:rFonts w:asciiTheme="minorEastAsia" w:hAnsiTheme="minorEastAsia" w:hint="eastAsia"/>
          <w:szCs w:val="21"/>
        </w:rPr>
        <w:lastRenderedPageBreak/>
        <w:t>２　前号の決定をしたときは、</w:t>
      </w:r>
      <w:r w:rsidR="007E3A36">
        <w:rPr>
          <w:rFonts w:asciiTheme="minorEastAsia" w:hAnsiTheme="minorEastAsia" w:hint="eastAsia"/>
          <w:szCs w:val="21"/>
        </w:rPr>
        <w:t>リサイクルステーション管理運営交付金交付決定通知書（様</w:t>
      </w:r>
      <w:r w:rsidR="004C1A1D">
        <w:rPr>
          <w:rFonts w:asciiTheme="minorEastAsia" w:hAnsiTheme="minorEastAsia" w:hint="eastAsia"/>
          <w:szCs w:val="21"/>
        </w:rPr>
        <w:t>式第８</w:t>
      </w:r>
    </w:p>
    <w:p w:rsidR="00506782" w:rsidRDefault="00D35893">
      <w:pPr>
        <w:rPr>
          <w:rFonts w:asciiTheme="minorEastAsia" w:hAnsiTheme="minorEastAsia"/>
          <w:szCs w:val="21"/>
        </w:rPr>
      </w:pPr>
      <w:r>
        <w:rPr>
          <w:rFonts w:asciiTheme="minorEastAsia" w:hAnsiTheme="minorEastAsia" w:hint="eastAsia"/>
          <w:szCs w:val="21"/>
        </w:rPr>
        <w:t xml:space="preserve">　</w:t>
      </w:r>
      <w:r w:rsidR="004C1A1D">
        <w:rPr>
          <w:rFonts w:asciiTheme="minorEastAsia" w:hAnsiTheme="minorEastAsia" w:hint="eastAsia"/>
          <w:szCs w:val="21"/>
        </w:rPr>
        <w:t>号）により、申請した</w:t>
      </w:r>
      <w:r w:rsidR="007E3A36">
        <w:rPr>
          <w:rFonts w:asciiTheme="minorEastAsia" w:hAnsiTheme="minorEastAsia" w:hint="eastAsia"/>
          <w:szCs w:val="21"/>
        </w:rPr>
        <w:t>町内会に通知する。</w:t>
      </w:r>
    </w:p>
    <w:p w:rsidR="006D6B82" w:rsidRDefault="006D6B82">
      <w:pPr>
        <w:rPr>
          <w:rFonts w:asciiTheme="minorEastAsia" w:hAnsiTheme="minorEastAsia"/>
          <w:szCs w:val="21"/>
        </w:rPr>
      </w:pPr>
      <w:r>
        <w:rPr>
          <w:rFonts w:asciiTheme="minorEastAsia" w:hAnsiTheme="minorEastAsia" w:hint="eastAsia"/>
          <w:szCs w:val="21"/>
        </w:rPr>
        <w:t xml:space="preserve">　（報告及び調査</w:t>
      </w:r>
      <w:r w:rsidR="00D60C7F">
        <w:rPr>
          <w:rFonts w:asciiTheme="minorEastAsia" w:hAnsiTheme="minorEastAsia" w:hint="eastAsia"/>
          <w:szCs w:val="21"/>
        </w:rPr>
        <w:t>等</w:t>
      </w:r>
      <w:r>
        <w:rPr>
          <w:rFonts w:asciiTheme="minorEastAsia" w:hAnsiTheme="minorEastAsia" w:hint="eastAsia"/>
          <w:szCs w:val="21"/>
        </w:rPr>
        <w:t>）</w:t>
      </w:r>
    </w:p>
    <w:p w:rsidR="00D60C7F" w:rsidRDefault="006D6B82">
      <w:pPr>
        <w:rPr>
          <w:rFonts w:asciiTheme="minorEastAsia" w:hAnsiTheme="minorEastAsia"/>
          <w:szCs w:val="21"/>
        </w:rPr>
      </w:pPr>
      <w:r>
        <w:rPr>
          <w:rFonts w:asciiTheme="minorEastAsia" w:hAnsiTheme="minorEastAsia" w:hint="eastAsia"/>
          <w:szCs w:val="21"/>
        </w:rPr>
        <w:t>第1</w:t>
      </w:r>
      <w:r w:rsidR="00C06CF4">
        <w:rPr>
          <w:rFonts w:asciiTheme="minorEastAsia" w:hAnsiTheme="minorEastAsia" w:hint="eastAsia"/>
          <w:szCs w:val="21"/>
        </w:rPr>
        <w:t>4</w:t>
      </w:r>
      <w:r>
        <w:rPr>
          <w:rFonts w:asciiTheme="minorEastAsia" w:hAnsiTheme="minorEastAsia" w:hint="eastAsia"/>
          <w:szCs w:val="21"/>
        </w:rPr>
        <w:t>条　市長は、奨励金の申請をした団体、協力金の申請をした</w:t>
      </w:r>
      <w:r w:rsidR="00D60C7F">
        <w:rPr>
          <w:rFonts w:asciiTheme="minorEastAsia" w:hAnsiTheme="minorEastAsia" w:hint="eastAsia"/>
          <w:szCs w:val="21"/>
        </w:rPr>
        <w:t>回収業者及び</w:t>
      </w:r>
      <w:r>
        <w:rPr>
          <w:rFonts w:asciiTheme="minorEastAsia" w:hAnsiTheme="minorEastAsia" w:hint="eastAsia"/>
          <w:szCs w:val="21"/>
        </w:rPr>
        <w:t>運営費の申請をした</w:t>
      </w:r>
    </w:p>
    <w:p w:rsidR="00D60C7F" w:rsidRDefault="00D60C7F">
      <w:pPr>
        <w:rPr>
          <w:rFonts w:asciiTheme="minorEastAsia" w:hAnsiTheme="minorEastAsia"/>
          <w:szCs w:val="21"/>
        </w:rPr>
      </w:pPr>
      <w:r>
        <w:rPr>
          <w:rFonts w:asciiTheme="minorEastAsia" w:hAnsiTheme="minorEastAsia" w:hint="eastAsia"/>
          <w:szCs w:val="21"/>
        </w:rPr>
        <w:t xml:space="preserve">　</w:t>
      </w:r>
      <w:r w:rsidR="006D6B82">
        <w:rPr>
          <w:rFonts w:asciiTheme="minorEastAsia" w:hAnsiTheme="minorEastAsia" w:hint="eastAsia"/>
          <w:szCs w:val="21"/>
        </w:rPr>
        <w:t>町内会に対し、必要があると認めるときは</w:t>
      </w:r>
      <w:r>
        <w:rPr>
          <w:rFonts w:asciiTheme="minorEastAsia" w:hAnsiTheme="minorEastAsia" w:hint="eastAsia"/>
          <w:szCs w:val="21"/>
        </w:rPr>
        <w:t>必要な事項について</w:t>
      </w:r>
      <w:r w:rsidR="006D6B82">
        <w:rPr>
          <w:rFonts w:asciiTheme="minorEastAsia" w:hAnsiTheme="minorEastAsia" w:hint="eastAsia"/>
          <w:szCs w:val="21"/>
        </w:rPr>
        <w:t>報告を求め、又は職員に調査を行</w:t>
      </w:r>
    </w:p>
    <w:p w:rsidR="006D6B82" w:rsidRDefault="00D60C7F">
      <w:pPr>
        <w:rPr>
          <w:rFonts w:asciiTheme="minorEastAsia" w:hAnsiTheme="minorEastAsia"/>
          <w:szCs w:val="21"/>
        </w:rPr>
      </w:pPr>
      <w:r>
        <w:rPr>
          <w:rFonts w:asciiTheme="minorEastAsia" w:hAnsiTheme="minorEastAsia" w:hint="eastAsia"/>
          <w:szCs w:val="21"/>
        </w:rPr>
        <w:t xml:space="preserve">　</w:t>
      </w:r>
      <w:r w:rsidR="006D6B82">
        <w:rPr>
          <w:rFonts w:asciiTheme="minorEastAsia" w:hAnsiTheme="minorEastAsia" w:hint="eastAsia"/>
          <w:szCs w:val="21"/>
        </w:rPr>
        <w:t>わせることができる。</w:t>
      </w:r>
    </w:p>
    <w:p w:rsidR="00D60C7F" w:rsidRDefault="00D60C7F">
      <w:pPr>
        <w:rPr>
          <w:rFonts w:asciiTheme="minorEastAsia" w:hAnsiTheme="minorEastAsia"/>
          <w:szCs w:val="21"/>
        </w:rPr>
      </w:pPr>
      <w:r>
        <w:rPr>
          <w:rFonts w:asciiTheme="minorEastAsia" w:hAnsiTheme="minorEastAsia" w:hint="eastAsia"/>
          <w:szCs w:val="21"/>
        </w:rPr>
        <w:t>２　前項の報告を求められた団体、回収業者及び町内会は、直ちに市長に報告をしなければならな</w:t>
      </w:r>
    </w:p>
    <w:p w:rsidR="00D60C7F" w:rsidRPr="009E52DC" w:rsidRDefault="00D60C7F">
      <w:pPr>
        <w:rPr>
          <w:rFonts w:asciiTheme="minorEastAsia" w:hAnsiTheme="minorEastAsia"/>
          <w:szCs w:val="21"/>
        </w:rPr>
      </w:pPr>
      <w:r>
        <w:rPr>
          <w:rFonts w:asciiTheme="minorEastAsia" w:hAnsiTheme="minorEastAsia" w:hint="eastAsia"/>
          <w:szCs w:val="21"/>
        </w:rPr>
        <w:t xml:space="preserve">　い。</w:t>
      </w:r>
    </w:p>
    <w:p w:rsidR="00CA66DD" w:rsidRDefault="007E3A36">
      <w:pPr>
        <w:rPr>
          <w:rFonts w:asciiTheme="minorEastAsia" w:hAnsiTheme="minorEastAsia"/>
          <w:szCs w:val="21"/>
        </w:rPr>
      </w:pPr>
      <w:r>
        <w:rPr>
          <w:rFonts w:asciiTheme="minorEastAsia" w:hAnsiTheme="minorEastAsia" w:hint="eastAsia"/>
          <w:szCs w:val="21"/>
        </w:rPr>
        <w:t xml:space="preserve">　（奨励金等の返還）</w:t>
      </w:r>
    </w:p>
    <w:p w:rsidR="00C06CF4" w:rsidRDefault="007E3A36">
      <w:pPr>
        <w:rPr>
          <w:rFonts w:asciiTheme="minorEastAsia" w:hAnsiTheme="minorEastAsia"/>
          <w:szCs w:val="21"/>
        </w:rPr>
      </w:pPr>
      <w:r>
        <w:rPr>
          <w:rFonts w:asciiTheme="minorEastAsia" w:hAnsiTheme="minorEastAsia" w:hint="eastAsia"/>
          <w:szCs w:val="21"/>
        </w:rPr>
        <w:t>第</w:t>
      </w:r>
      <w:r w:rsidR="00C06CF4">
        <w:rPr>
          <w:rFonts w:asciiTheme="minorEastAsia" w:hAnsiTheme="minorEastAsia" w:hint="eastAsia"/>
          <w:szCs w:val="21"/>
        </w:rPr>
        <w:t>15</w:t>
      </w:r>
      <w:r>
        <w:rPr>
          <w:rFonts w:asciiTheme="minorEastAsia" w:hAnsiTheme="minorEastAsia" w:hint="eastAsia"/>
          <w:szCs w:val="21"/>
        </w:rPr>
        <w:t>条　市長は、</w:t>
      </w:r>
      <w:r w:rsidR="00E8373B">
        <w:rPr>
          <w:rFonts w:asciiTheme="minorEastAsia" w:hAnsiTheme="minorEastAsia" w:hint="eastAsia"/>
          <w:szCs w:val="21"/>
        </w:rPr>
        <w:t>前条により報告又は</w:t>
      </w:r>
      <w:r w:rsidR="00C06CF4">
        <w:rPr>
          <w:rFonts w:asciiTheme="minorEastAsia" w:hAnsiTheme="minorEastAsia" w:hint="eastAsia"/>
          <w:szCs w:val="21"/>
        </w:rPr>
        <w:t>調査された</w:t>
      </w:r>
      <w:r>
        <w:rPr>
          <w:rFonts w:asciiTheme="minorEastAsia" w:hAnsiTheme="minorEastAsia" w:hint="eastAsia"/>
          <w:szCs w:val="21"/>
        </w:rPr>
        <w:t>申請団体が虚偽の申請その他不正な手段により、</w:t>
      </w:r>
    </w:p>
    <w:p w:rsidR="00C06CF4" w:rsidRDefault="00C06CF4">
      <w:pPr>
        <w:rPr>
          <w:rFonts w:asciiTheme="minorEastAsia" w:hAnsiTheme="minorEastAsia"/>
          <w:szCs w:val="21"/>
        </w:rPr>
      </w:pPr>
      <w:r>
        <w:rPr>
          <w:rFonts w:asciiTheme="minorEastAsia" w:hAnsiTheme="minorEastAsia" w:hint="eastAsia"/>
          <w:szCs w:val="21"/>
        </w:rPr>
        <w:t xml:space="preserve">　</w:t>
      </w:r>
      <w:r w:rsidR="007E3A36">
        <w:rPr>
          <w:rFonts w:asciiTheme="minorEastAsia" w:hAnsiTheme="minorEastAsia" w:hint="eastAsia"/>
          <w:szCs w:val="21"/>
        </w:rPr>
        <w:t>奨励金</w:t>
      </w:r>
      <w:r w:rsidR="00224F00">
        <w:rPr>
          <w:rFonts w:asciiTheme="minorEastAsia" w:hAnsiTheme="minorEastAsia" w:hint="eastAsia"/>
          <w:szCs w:val="21"/>
        </w:rPr>
        <w:t>又は</w:t>
      </w:r>
      <w:r w:rsidR="007E3A36">
        <w:rPr>
          <w:rFonts w:asciiTheme="minorEastAsia" w:hAnsiTheme="minorEastAsia" w:hint="eastAsia"/>
          <w:szCs w:val="21"/>
        </w:rPr>
        <w:t>協力金</w:t>
      </w:r>
      <w:r w:rsidR="00224F00">
        <w:rPr>
          <w:rFonts w:asciiTheme="minorEastAsia" w:hAnsiTheme="minorEastAsia" w:hint="eastAsia"/>
          <w:szCs w:val="21"/>
        </w:rPr>
        <w:t>及び</w:t>
      </w:r>
      <w:r w:rsidR="007E3A36">
        <w:rPr>
          <w:rFonts w:asciiTheme="minorEastAsia" w:hAnsiTheme="minorEastAsia" w:hint="eastAsia"/>
          <w:szCs w:val="21"/>
        </w:rPr>
        <w:t>運営費の交付を受けたことが判明したとき、</w:t>
      </w:r>
      <w:r w:rsidR="00224F00">
        <w:rPr>
          <w:rFonts w:asciiTheme="minorEastAsia" w:hAnsiTheme="minorEastAsia" w:hint="eastAsia"/>
          <w:szCs w:val="21"/>
        </w:rPr>
        <w:t>若しくは</w:t>
      </w:r>
      <w:r w:rsidR="007E3A36">
        <w:rPr>
          <w:rFonts w:asciiTheme="minorEastAsia" w:hAnsiTheme="minorEastAsia" w:hint="eastAsia"/>
          <w:szCs w:val="21"/>
        </w:rPr>
        <w:t>、特に必要があると</w:t>
      </w:r>
    </w:p>
    <w:p w:rsidR="007E3A36" w:rsidRPr="00CA66DD" w:rsidRDefault="00C06CF4">
      <w:pPr>
        <w:rPr>
          <w:rFonts w:asciiTheme="minorEastAsia" w:hAnsiTheme="minorEastAsia"/>
          <w:szCs w:val="21"/>
        </w:rPr>
      </w:pPr>
      <w:r>
        <w:rPr>
          <w:rFonts w:asciiTheme="minorEastAsia" w:hAnsiTheme="minorEastAsia" w:hint="eastAsia"/>
          <w:szCs w:val="21"/>
        </w:rPr>
        <w:t xml:space="preserve">　</w:t>
      </w:r>
      <w:r w:rsidR="007E3A36">
        <w:rPr>
          <w:rFonts w:asciiTheme="minorEastAsia" w:hAnsiTheme="minorEastAsia" w:hint="eastAsia"/>
          <w:szCs w:val="21"/>
        </w:rPr>
        <w:t>認めたときは、交付した金額の全部又は一部の返還を求めることができる。</w:t>
      </w:r>
    </w:p>
    <w:p w:rsidR="00A6611D" w:rsidRDefault="00A6611D">
      <w:pPr>
        <w:rPr>
          <w:rFonts w:asciiTheme="minorEastAsia" w:hAnsiTheme="minorEastAsia"/>
          <w:szCs w:val="21"/>
        </w:rPr>
      </w:pPr>
      <w:r>
        <w:rPr>
          <w:rFonts w:asciiTheme="minorEastAsia" w:hAnsiTheme="minorEastAsia" w:hint="eastAsia"/>
          <w:szCs w:val="21"/>
        </w:rPr>
        <w:t xml:space="preserve">　　　附　則</w:t>
      </w:r>
    </w:p>
    <w:p w:rsidR="00A6611D" w:rsidRDefault="00A6611D">
      <w:pPr>
        <w:rPr>
          <w:rFonts w:asciiTheme="minorEastAsia" w:hAnsiTheme="minorEastAsia"/>
          <w:szCs w:val="21"/>
        </w:rPr>
      </w:pPr>
      <w:r>
        <w:rPr>
          <w:rFonts w:asciiTheme="minorEastAsia" w:hAnsiTheme="minorEastAsia" w:hint="eastAsia"/>
          <w:szCs w:val="21"/>
        </w:rPr>
        <w:t xml:space="preserve">　この告示は、平成25</w:t>
      </w:r>
      <w:r w:rsidR="00697803">
        <w:rPr>
          <w:rFonts w:asciiTheme="minorEastAsia" w:hAnsiTheme="minorEastAsia" w:hint="eastAsia"/>
          <w:szCs w:val="21"/>
        </w:rPr>
        <w:t>年10</w:t>
      </w:r>
      <w:r>
        <w:rPr>
          <w:rFonts w:asciiTheme="minorEastAsia" w:hAnsiTheme="minorEastAsia" w:hint="eastAsia"/>
          <w:szCs w:val="21"/>
        </w:rPr>
        <w:t>月</w:t>
      </w:r>
      <w:r w:rsidR="00697803">
        <w:rPr>
          <w:rFonts w:asciiTheme="minorEastAsia" w:hAnsiTheme="minorEastAsia" w:hint="eastAsia"/>
          <w:szCs w:val="21"/>
        </w:rPr>
        <w:t>１</w:t>
      </w:r>
      <w:r>
        <w:rPr>
          <w:rFonts w:asciiTheme="minorEastAsia" w:hAnsiTheme="minorEastAsia" w:hint="eastAsia"/>
          <w:szCs w:val="21"/>
        </w:rPr>
        <w:t>日から施行する。</w:t>
      </w:r>
    </w:p>
    <w:p w:rsidR="00A6611D" w:rsidRDefault="00A6611D">
      <w:pPr>
        <w:rPr>
          <w:rFonts w:asciiTheme="minorEastAsia" w:hAnsiTheme="minorEastAsia"/>
          <w:szCs w:val="21"/>
        </w:rPr>
      </w:pPr>
    </w:p>
    <w:p w:rsidR="00A6611D" w:rsidRDefault="00A6611D">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szCs w:val="21"/>
        </w:rPr>
      </w:pPr>
    </w:p>
    <w:p w:rsidR="00D35893" w:rsidRDefault="00D35893">
      <w:pPr>
        <w:rPr>
          <w:rFonts w:asciiTheme="minorEastAsia" w:hAnsiTheme="minorEastAsia" w:hint="eastAsia"/>
          <w:szCs w:val="21"/>
        </w:rPr>
      </w:pPr>
    </w:p>
    <w:p w:rsidR="00DC45A5" w:rsidRDefault="00DC45A5">
      <w:pPr>
        <w:rPr>
          <w:rFonts w:asciiTheme="minorEastAsia" w:hAnsiTheme="minorEastAsia"/>
          <w:szCs w:val="21"/>
        </w:rPr>
      </w:pPr>
    </w:p>
    <w:p w:rsidR="00A6611D" w:rsidRDefault="00A6611D">
      <w:pPr>
        <w:rPr>
          <w:rFonts w:asciiTheme="minorEastAsia" w:hAnsiTheme="minorEastAsia"/>
          <w:szCs w:val="21"/>
        </w:rPr>
      </w:pPr>
      <w:r>
        <w:rPr>
          <w:rFonts w:asciiTheme="minorEastAsia" w:hAnsiTheme="minorEastAsia" w:hint="eastAsia"/>
          <w:szCs w:val="21"/>
        </w:rPr>
        <w:lastRenderedPageBreak/>
        <w:t>別表</w:t>
      </w:r>
      <w:r w:rsidR="00E651B4">
        <w:rPr>
          <w:rFonts w:asciiTheme="minorEastAsia" w:hAnsiTheme="minorEastAsia" w:hint="eastAsia"/>
          <w:szCs w:val="21"/>
        </w:rPr>
        <w:t>第</w:t>
      </w:r>
      <w:r>
        <w:rPr>
          <w:rFonts w:asciiTheme="minorEastAsia" w:hAnsiTheme="minorEastAsia" w:hint="eastAsia"/>
          <w:szCs w:val="21"/>
        </w:rPr>
        <w:t>１（</w:t>
      </w:r>
      <w:r w:rsidR="00E651B4">
        <w:rPr>
          <w:rFonts w:asciiTheme="minorEastAsia" w:hAnsiTheme="minorEastAsia" w:hint="eastAsia"/>
          <w:szCs w:val="21"/>
        </w:rPr>
        <w:t>第</w:t>
      </w:r>
      <w:r>
        <w:rPr>
          <w:rFonts w:asciiTheme="minorEastAsia" w:hAnsiTheme="minorEastAsia" w:hint="eastAsia"/>
          <w:szCs w:val="21"/>
        </w:rPr>
        <w:t>５条関係）</w:t>
      </w:r>
    </w:p>
    <w:p w:rsidR="00A6611D" w:rsidRDefault="000C5D38" w:rsidP="000C5D38">
      <w:pPr>
        <w:rPr>
          <w:rFonts w:asciiTheme="minorEastAsia" w:hAnsiTheme="minorEastAsia"/>
          <w:szCs w:val="21"/>
        </w:rPr>
      </w:pPr>
      <w:r>
        <w:rPr>
          <w:rFonts w:asciiTheme="minorEastAsia" w:hAnsiTheme="minorEastAsia" w:hint="eastAsia"/>
          <w:szCs w:val="21"/>
        </w:rPr>
        <w:t xml:space="preserve">　再生</w:t>
      </w:r>
      <w:r w:rsidR="00A6611D">
        <w:rPr>
          <w:rFonts w:asciiTheme="minorEastAsia" w:hAnsiTheme="minorEastAsia" w:hint="eastAsia"/>
          <w:szCs w:val="21"/>
        </w:rPr>
        <w:t>資源集団回収事業奨励金交付算出基準</w:t>
      </w:r>
    </w:p>
    <w:tbl>
      <w:tblPr>
        <w:tblStyle w:val="a9"/>
        <w:tblW w:w="9384" w:type="dxa"/>
        <w:tblLook w:val="04A0"/>
      </w:tblPr>
      <w:tblGrid>
        <w:gridCol w:w="1384"/>
        <w:gridCol w:w="709"/>
        <w:gridCol w:w="3118"/>
        <w:gridCol w:w="2850"/>
        <w:gridCol w:w="1323"/>
      </w:tblGrid>
      <w:tr w:rsidR="00EF742E" w:rsidTr="00EF742E">
        <w:tc>
          <w:tcPr>
            <w:tcW w:w="1384" w:type="dxa"/>
          </w:tcPr>
          <w:p w:rsidR="00EF742E" w:rsidRDefault="00EF742E" w:rsidP="00067FBE">
            <w:pPr>
              <w:jc w:val="center"/>
              <w:rPr>
                <w:rFonts w:asciiTheme="minorEastAsia" w:hAnsiTheme="minorEastAsia"/>
                <w:szCs w:val="21"/>
              </w:rPr>
            </w:pPr>
            <w:r>
              <w:rPr>
                <w:rFonts w:asciiTheme="minorEastAsia" w:hAnsiTheme="minorEastAsia" w:hint="eastAsia"/>
                <w:szCs w:val="21"/>
              </w:rPr>
              <w:t>支給区分</w:t>
            </w:r>
          </w:p>
        </w:tc>
        <w:tc>
          <w:tcPr>
            <w:tcW w:w="3827" w:type="dxa"/>
            <w:gridSpan w:val="2"/>
          </w:tcPr>
          <w:p w:rsidR="00EF742E" w:rsidRDefault="00EF742E" w:rsidP="00067FBE">
            <w:pPr>
              <w:jc w:val="center"/>
              <w:rPr>
                <w:rFonts w:asciiTheme="minorEastAsia" w:hAnsiTheme="minorEastAsia"/>
                <w:szCs w:val="21"/>
              </w:rPr>
            </w:pPr>
            <w:r>
              <w:rPr>
                <w:rFonts w:asciiTheme="minorEastAsia" w:hAnsiTheme="minorEastAsia" w:hint="eastAsia"/>
                <w:szCs w:val="21"/>
              </w:rPr>
              <w:t>対象ランク</w:t>
            </w:r>
          </w:p>
        </w:tc>
        <w:tc>
          <w:tcPr>
            <w:tcW w:w="2850" w:type="dxa"/>
          </w:tcPr>
          <w:p w:rsidR="00EF742E" w:rsidRDefault="00EF742E" w:rsidP="00067FBE">
            <w:pPr>
              <w:jc w:val="center"/>
              <w:rPr>
                <w:rFonts w:asciiTheme="minorEastAsia" w:hAnsiTheme="minorEastAsia"/>
                <w:szCs w:val="21"/>
              </w:rPr>
            </w:pPr>
            <w:r>
              <w:rPr>
                <w:rFonts w:asciiTheme="minorEastAsia" w:hAnsiTheme="minorEastAsia" w:hint="eastAsia"/>
                <w:szCs w:val="21"/>
              </w:rPr>
              <w:t>算出基準</w:t>
            </w:r>
          </w:p>
        </w:tc>
        <w:tc>
          <w:tcPr>
            <w:tcW w:w="1323" w:type="dxa"/>
          </w:tcPr>
          <w:p w:rsidR="00EF742E" w:rsidRDefault="00EF742E" w:rsidP="00067FBE">
            <w:pPr>
              <w:jc w:val="center"/>
              <w:rPr>
                <w:rFonts w:asciiTheme="minorEastAsia" w:hAnsiTheme="minorEastAsia"/>
                <w:szCs w:val="21"/>
              </w:rPr>
            </w:pPr>
            <w:r>
              <w:rPr>
                <w:rFonts w:asciiTheme="minorEastAsia" w:hAnsiTheme="minorEastAsia" w:hint="eastAsia"/>
                <w:szCs w:val="21"/>
              </w:rPr>
              <w:t>支給区分</w:t>
            </w:r>
          </w:p>
        </w:tc>
      </w:tr>
      <w:tr w:rsidR="00EF742E" w:rsidTr="00EF742E">
        <w:tc>
          <w:tcPr>
            <w:tcW w:w="1384" w:type="dxa"/>
            <w:vMerge w:val="restart"/>
            <w:textDirection w:val="tbRlV"/>
            <w:vAlign w:val="center"/>
          </w:tcPr>
          <w:p w:rsidR="00EF742E" w:rsidRDefault="00EF742E" w:rsidP="00EF742E">
            <w:pPr>
              <w:ind w:left="113" w:right="113"/>
              <w:jc w:val="center"/>
              <w:rPr>
                <w:rFonts w:asciiTheme="minorEastAsia" w:hAnsiTheme="minorEastAsia"/>
                <w:szCs w:val="21"/>
              </w:rPr>
            </w:pPr>
            <w:r>
              <w:rPr>
                <w:rFonts w:asciiTheme="minorEastAsia" w:hAnsiTheme="minorEastAsia" w:hint="eastAsia"/>
                <w:szCs w:val="21"/>
              </w:rPr>
              <w:t>回数実績割</w:t>
            </w:r>
          </w:p>
        </w:tc>
        <w:tc>
          <w:tcPr>
            <w:tcW w:w="3827" w:type="dxa"/>
            <w:gridSpan w:val="2"/>
          </w:tcPr>
          <w:p w:rsidR="00EF742E" w:rsidRDefault="00EF742E" w:rsidP="00067FBE">
            <w:pPr>
              <w:jc w:val="center"/>
              <w:rPr>
                <w:rFonts w:asciiTheme="minorEastAsia" w:hAnsiTheme="minorEastAsia"/>
                <w:szCs w:val="21"/>
              </w:rPr>
            </w:pPr>
            <w:r>
              <w:rPr>
                <w:rFonts w:asciiTheme="minorEastAsia" w:hAnsiTheme="minorEastAsia" w:hint="eastAsia"/>
                <w:szCs w:val="21"/>
              </w:rPr>
              <w:t>Ａ級</w:t>
            </w:r>
          </w:p>
        </w:tc>
        <w:tc>
          <w:tcPr>
            <w:tcW w:w="2850" w:type="dxa"/>
          </w:tcPr>
          <w:p w:rsidR="00EF742E" w:rsidRDefault="00EF742E" w:rsidP="00067FBE">
            <w:pPr>
              <w:jc w:val="left"/>
              <w:rPr>
                <w:rFonts w:asciiTheme="minorEastAsia" w:hAnsiTheme="minorEastAsia"/>
                <w:szCs w:val="21"/>
              </w:rPr>
            </w:pPr>
            <w:r>
              <w:rPr>
                <w:rFonts w:asciiTheme="minorEastAsia" w:hAnsiTheme="minorEastAsia" w:hint="eastAsia"/>
                <w:szCs w:val="21"/>
              </w:rPr>
              <w:t>年間実施回数　10回以上</w:t>
            </w:r>
          </w:p>
        </w:tc>
        <w:tc>
          <w:tcPr>
            <w:tcW w:w="1323" w:type="dxa"/>
          </w:tcPr>
          <w:p w:rsidR="00EF742E" w:rsidRDefault="00EF742E" w:rsidP="00067FBE">
            <w:pPr>
              <w:jc w:val="right"/>
              <w:rPr>
                <w:rFonts w:asciiTheme="minorEastAsia" w:hAnsiTheme="minorEastAsia"/>
                <w:szCs w:val="21"/>
              </w:rPr>
            </w:pPr>
            <w:r>
              <w:rPr>
                <w:rFonts w:asciiTheme="minorEastAsia" w:hAnsiTheme="minorEastAsia" w:hint="eastAsia"/>
                <w:szCs w:val="21"/>
              </w:rPr>
              <w:t>10,000円</w:t>
            </w:r>
          </w:p>
        </w:tc>
      </w:tr>
      <w:tr w:rsidR="00EF742E" w:rsidTr="00EF742E">
        <w:tc>
          <w:tcPr>
            <w:tcW w:w="1384" w:type="dxa"/>
            <w:vMerge/>
          </w:tcPr>
          <w:p w:rsidR="00EF742E" w:rsidRDefault="00EF742E" w:rsidP="00067FBE">
            <w:pPr>
              <w:jc w:val="center"/>
              <w:rPr>
                <w:rFonts w:asciiTheme="minorEastAsia" w:hAnsiTheme="minorEastAsia"/>
                <w:szCs w:val="21"/>
              </w:rPr>
            </w:pPr>
          </w:p>
        </w:tc>
        <w:tc>
          <w:tcPr>
            <w:tcW w:w="3827" w:type="dxa"/>
            <w:gridSpan w:val="2"/>
          </w:tcPr>
          <w:p w:rsidR="00EF742E" w:rsidRDefault="00EF742E" w:rsidP="00067FBE">
            <w:pPr>
              <w:jc w:val="center"/>
              <w:rPr>
                <w:rFonts w:asciiTheme="minorEastAsia" w:hAnsiTheme="minorEastAsia"/>
                <w:szCs w:val="21"/>
              </w:rPr>
            </w:pPr>
            <w:r>
              <w:rPr>
                <w:rFonts w:asciiTheme="minorEastAsia" w:hAnsiTheme="minorEastAsia" w:hint="eastAsia"/>
                <w:szCs w:val="21"/>
              </w:rPr>
              <w:t>Ｂ級</w:t>
            </w:r>
          </w:p>
        </w:tc>
        <w:tc>
          <w:tcPr>
            <w:tcW w:w="2850" w:type="dxa"/>
          </w:tcPr>
          <w:p w:rsidR="00EF742E" w:rsidRDefault="00EF742E" w:rsidP="00067FBE">
            <w:pPr>
              <w:jc w:val="left"/>
              <w:rPr>
                <w:rFonts w:asciiTheme="minorEastAsia" w:hAnsiTheme="minorEastAsia"/>
                <w:szCs w:val="21"/>
              </w:rPr>
            </w:pPr>
            <w:r>
              <w:rPr>
                <w:rFonts w:asciiTheme="minorEastAsia" w:hAnsiTheme="minorEastAsia" w:hint="eastAsia"/>
                <w:szCs w:val="21"/>
              </w:rPr>
              <w:t>年間実施回数　８回～９回</w:t>
            </w:r>
          </w:p>
        </w:tc>
        <w:tc>
          <w:tcPr>
            <w:tcW w:w="1323" w:type="dxa"/>
          </w:tcPr>
          <w:p w:rsidR="00EF742E" w:rsidRDefault="00EF742E" w:rsidP="00067FBE">
            <w:pPr>
              <w:jc w:val="right"/>
              <w:rPr>
                <w:rFonts w:asciiTheme="minorEastAsia" w:hAnsiTheme="minorEastAsia"/>
                <w:szCs w:val="21"/>
              </w:rPr>
            </w:pPr>
            <w:r>
              <w:rPr>
                <w:rFonts w:asciiTheme="minorEastAsia" w:hAnsiTheme="minorEastAsia" w:hint="eastAsia"/>
                <w:szCs w:val="21"/>
              </w:rPr>
              <w:t>8,000円</w:t>
            </w:r>
          </w:p>
        </w:tc>
      </w:tr>
      <w:tr w:rsidR="00EF742E" w:rsidTr="00EF742E">
        <w:tc>
          <w:tcPr>
            <w:tcW w:w="1384" w:type="dxa"/>
            <w:vMerge/>
          </w:tcPr>
          <w:p w:rsidR="00EF742E" w:rsidRDefault="00EF742E" w:rsidP="00067FBE">
            <w:pPr>
              <w:jc w:val="center"/>
              <w:rPr>
                <w:rFonts w:asciiTheme="minorEastAsia" w:hAnsiTheme="minorEastAsia"/>
                <w:szCs w:val="21"/>
              </w:rPr>
            </w:pPr>
          </w:p>
        </w:tc>
        <w:tc>
          <w:tcPr>
            <w:tcW w:w="3827" w:type="dxa"/>
            <w:gridSpan w:val="2"/>
          </w:tcPr>
          <w:p w:rsidR="00EF742E" w:rsidRDefault="00EF742E" w:rsidP="00067FBE">
            <w:pPr>
              <w:jc w:val="center"/>
              <w:rPr>
                <w:rFonts w:asciiTheme="minorEastAsia" w:hAnsiTheme="minorEastAsia"/>
                <w:szCs w:val="21"/>
              </w:rPr>
            </w:pPr>
            <w:r>
              <w:rPr>
                <w:rFonts w:asciiTheme="minorEastAsia" w:hAnsiTheme="minorEastAsia" w:hint="eastAsia"/>
                <w:szCs w:val="21"/>
              </w:rPr>
              <w:t>Ｃ級</w:t>
            </w:r>
          </w:p>
        </w:tc>
        <w:tc>
          <w:tcPr>
            <w:tcW w:w="2850" w:type="dxa"/>
          </w:tcPr>
          <w:p w:rsidR="00EF742E" w:rsidRDefault="00EF742E" w:rsidP="00067FBE">
            <w:pPr>
              <w:jc w:val="left"/>
              <w:rPr>
                <w:rFonts w:asciiTheme="minorEastAsia" w:hAnsiTheme="minorEastAsia"/>
                <w:szCs w:val="21"/>
              </w:rPr>
            </w:pPr>
            <w:r>
              <w:rPr>
                <w:rFonts w:asciiTheme="minorEastAsia" w:hAnsiTheme="minorEastAsia" w:hint="eastAsia"/>
                <w:szCs w:val="21"/>
              </w:rPr>
              <w:t>年間実施回数　６回～７回</w:t>
            </w:r>
          </w:p>
        </w:tc>
        <w:tc>
          <w:tcPr>
            <w:tcW w:w="1323" w:type="dxa"/>
          </w:tcPr>
          <w:p w:rsidR="00EF742E" w:rsidRDefault="00EF742E" w:rsidP="00067FBE">
            <w:pPr>
              <w:jc w:val="right"/>
              <w:rPr>
                <w:rFonts w:asciiTheme="minorEastAsia" w:hAnsiTheme="minorEastAsia"/>
                <w:szCs w:val="21"/>
              </w:rPr>
            </w:pPr>
            <w:r>
              <w:rPr>
                <w:rFonts w:asciiTheme="minorEastAsia" w:hAnsiTheme="minorEastAsia" w:hint="eastAsia"/>
                <w:szCs w:val="21"/>
              </w:rPr>
              <w:t>6,000円</w:t>
            </w:r>
          </w:p>
        </w:tc>
      </w:tr>
      <w:tr w:rsidR="00EF742E" w:rsidTr="00EF742E">
        <w:tc>
          <w:tcPr>
            <w:tcW w:w="1384" w:type="dxa"/>
            <w:vMerge/>
          </w:tcPr>
          <w:p w:rsidR="00EF742E" w:rsidRDefault="00EF742E" w:rsidP="00067FBE">
            <w:pPr>
              <w:jc w:val="center"/>
              <w:rPr>
                <w:rFonts w:asciiTheme="minorEastAsia" w:hAnsiTheme="minorEastAsia"/>
                <w:szCs w:val="21"/>
              </w:rPr>
            </w:pPr>
          </w:p>
        </w:tc>
        <w:tc>
          <w:tcPr>
            <w:tcW w:w="3827" w:type="dxa"/>
            <w:gridSpan w:val="2"/>
          </w:tcPr>
          <w:p w:rsidR="00EF742E" w:rsidRDefault="00EF742E" w:rsidP="00067FBE">
            <w:pPr>
              <w:jc w:val="center"/>
              <w:rPr>
                <w:rFonts w:asciiTheme="minorEastAsia" w:hAnsiTheme="minorEastAsia"/>
                <w:szCs w:val="21"/>
              </w:rPr>
            </w:pPr>
            <w:r>
              <w:rPr>
                <w:rFonts w:asciiTheme="minorEastAsia" w:hAnsiTheme="minorEastAsia" w:hint="eastAsia"/>
                <w:szCs w:val="21"/>
              </w:rPr>
              <w:t>Ｄ級</w:t>
            </w:r>
          </w:p>
        </w:tc>
        <w:tc>
          <w:tcPr>
            <w:tcW w:w="2850" w:type="dxa"/>
          </w:tcPr>
          <w:p w:rsidR="00EF742E" w:rsidRDefault="00EF742E" w:rsidP="00067FBE">
            <w:pPr>
              <w:jc w:val="left"/>
              <w:rPr>
                <w:rFonts w:asciiTheme="minorEastAsia" w:hAnsiTheme="minorEastAsia"/>
                <w:szCs w:val="21"/>
              </w:rPr>
            </w:pPr>
            <w:r>
              <w:rPr>
                <w:rFonts w:asciiTheme="minorEastAsia" w:hAnsiTheme="minorEastAsia" w:hint="eastAsia"/>
                <w:szCs w:val="21"/>
              </w:rPr>
              <w:t>年間実施回数　４回～５回</w:t>
            </w:r>
          </w:p>
        </w:tc>
        <w:tc>
          <w:tcPr>
            <w:tcW w:w="1323" w:type="dxa"/>
          </w:tcPr>
          <w:p w:rsidR="00EF742E" w:rsidRDefault="00EF742E" w:rsidP="00067FBE">
            <w:pPr>
              <w:jc w:val="right"/>
              <w:rPr>
                <w:rFonts w:asciiTheme="minorEastAsia" w:hAnsiTheme="minorEastAsia"/>
                <w:szCs w:val="21"/>
              </w:rPr>
            </w:pPr>
            <w:r>
              <w:rPr>
                <w:rFonts w:asciiTheme="minorEastAsia" w:hAnsiTheme="minorEastAsia" w:hint="eastAsia"/>
                <w:szCs w:val="21"/>
              </w:rPr>
              <w:t>4,000円</w:t>
            </w:r>
          </w:p>
        </w:tc>
      </w:tr>
      <w:tr w:rsidR="00EF742E" w:rsidTr="00EF742E">
        <w:tc>
          <w:tcPr>
            <w:tcW w:w="1384" w:type="dxa"/>
            <w:vMerge/>
          </w:tcPr>
          <w:p w:rsidR="00EF742E" w:rsidRDefault="00EF742E" w:rsidP="00067FBE">
            <w:pPr>
              <w:jc w:val="center"/>
              <w:rPr>
                <w:rFonts w:asciiTheme="minorEastAsia" w:hAnsiTheme="minorEastAsia"/>
                <w:szCs w:val="21"/>
              </w:rPr>
            </w:pPr>
          </w:p>
        </w:tc>
        <w:tc>
          <w:tcPr>
            <w:tcW w:w="3827" w:type="dxa"/>
            <w:gridSpan w:val="2"/>
          </w:tcPr>
          <w:p w:rsidR="00EF742E" w:rsidRDefault="00EF742E" w:rsidP="00067FBE">
            <w:pPr>
              <w:jc w:val="center"/>
              <w:rPr>
                <w:rFonts w:asciiTheme="minorEastAsia" w:hAnsiTheme="minorEastAsia"/>
                <w:szCs w:val="21"/>
              </w:rPr>
            </w:pPr>
            <w:r>
              <w:rPr>
                <w:rFonts w:asciiTheme="minorEastAsia" w:hAnsiTheme="minorEastAsia" w:hint="eastAsia"/>
                <w:szCs w:val="21"/>
              </w:rPr>
              <w:t>Ｅ級</w:t>
            </w:r>
          </w:p>
        </w:tc>
        <w:tc>
          <w:tcPr>
            <w:tcW w:w="2850" w:type="dxa"/>
          </w:tcPr>
          <w:p w:rsidR="00EF742E" w:rsidRDefault="00EF742E" w:rsidP="00067FBE">
            <w:pPr>
              <w:jc w:val="left"/>
              <w:rPr>
                <w:rFonts w:asciiTheme="minorEastAsia" w:hAnsiTheme="minorEastAsia"/>
                <w:szCs w:val="21"/>
              </w:rPr>
            </w:pPr>
            <w:r>
              <w:rPr>
                <w:rFonts w:asciiTheme="minorEastAsia" w:hAnsiTheme="minorEastAsia" w:hint="eastAsia"/>
                <w:szCs w:val="21"/>
              </w:rPr>
              <w:t>年間実施回数　２回～３回</w:t>
            </w:r>
          </w:p>
        </w:tc>
        <w:tc>
          <w:tcPr>
            <w:tcW w:w="1323" w:type="dxa"/>
          </w:tcPr>
          <w:p w:rsidR="00EF742E" w:rsidRDefault="00EF742E" w:rsidP="00067FBE">
            <w:pPr>
              <w:jc w:val="right"/>
              <w:rPr>
                <w:rFonts w:asciiTheme="minorEastAsia" w:hAnsiTheme="minorEastAsia"/>
                <w:szCs w:val="21"/>
              </w:rPr>
            </w:pPr>
            <w:r>
              <w:rPr>
                <w:rFonts w:asciiTheme="minorEastAsia" w:hAnsiTheme="minorEastAsia" w:hint="eastAsia"/>
                <w:szCs w:val="21"/>
              </w:rPr>
              <w:t>2,000円</w:t>
            </w:r>
          </w:p>
        </w:tc>
      </w:tr>
      <w:tr w:rsidR="00E651B4" w:rsidTr="00224F00">
        <w:tc>
          <w:tcPr>
            <w:tcW w:w="1384" w:type="dxa"/>
            <w:vAlign w:val="center"/>
          </w:tcPr>
          <w:p w:rsidR="00E651B4" w:rsidRDefault="00E651B4" w:rsidP="00A6611D">
            <w:pPr>
              <w:jc w:val="center"/>
              <w:rPr>
                <w:rFonts w:asciiTheme="minorEastAsia" w:hAnsiTheme="minorEastAsia"/>
                <w:szCs w:val="21"/>
              </w:rPr>
            </w:pPr>
            <w:r>
              <w:rPr>
                <w:rFonts w:asciiTheme="minorEastAsia" w:hAnsiTheme="minorEastAsia" w:hint="eastAsia"/>
                <w:szCs w:val="21"/>
              </w:rPr>
              <w:t>支給区分</w:t>
            </w:r>
          </w:p>
        </w:tc>
        <w:tc>
          <w:tcPr>
            <w:tcW w:w="3827" w:type="dxa"/>
            <w:gridSpan w:val="2"/>
            <w:vAlign w:val="center"/>
          </w:tcPr>
          <w:p w:rsidR="00E651B4" w:rsidRDefault="00E651B4" w:rsidP="00A6611D">
            <w:pPr>
              <w:jc w:val="center"/>
              <w:rPr>
                <w:rFonts w:asciiTheme="minorEastAsia" w:hAnsiTheme="minorEastAsia"/>
                <w:szCs w:val="21"/>
              </w:rPr>
            </w:pPr>
            <w:r>
              <w:rPr>
                <w:rFonts w:asciiTheme="minorEastAsia" w:hAnsiTheme="minorEastAsia" w:hint="eastAsia"/>
                <w:szCs w:val="21"/>
              </w:rPr>
              <w:t>対象品目</w:t>
            </w:r>
          </w:p>
        </w:tc>
        <w:tc>
          <w:tcPr>
            <w:tcW w:w="2850" w:type="dxa"/>
            <w:vAlign w:val="center"/>
          </w:tcPr>
          <w:p w:rsidR="00E651B4" w:rsidRDefault="00E651B4" w:rsidP="00A6611D">
            <w:pPr>
              <w:jc w:val="center"/>
              <w:rPr>
                <w:rFonts w:asciiTheme="minorEastAsia" w:hAnsiTheme="minorEastAsia"/>
                <w:szCs w:val="21"/>
              </w:rPr>
            </w:pPr>
            <w:r>
              <w:rPr>
                <w:rFonts w:asciiTheme="minorEastAsia" w:hAnsiTheme="minorEastAsia" w:hint="eastAsia"/>
                <w:szCs w:val="21"/>
              </w:rPr>
              <w:t>算出基準</w:t>
            </w:r>
          </w:p>
        </w:tc>
        <w:tc>
          <w:tcPr>
            <w:tcW w:w="1323" w:type="dxa"/>
            <w:vAlign w:val="center"/>
          </w:tcPr>
          <w:p w:rsidR="00E651B4" w:rsidRDefault="00224F00" w:rsidP="00A6611D">
            <w:pPr>
              <w:jc w:val="center"/>
              <w:rPr>
                <w:rFonts w:asciiTheme="minorEastAsia" w:hAnsiTheme="minorEastAsia"/>
                <w:szCs w:val="21"/>
              </w:rPr>
            </w:pPr>
            <w:r>
              <w:rPr>
                <w:rFonts w:asciiTheme="minorEastAsia" w:hAnsiTheme="minorEastAsia" w:hint="eastAsia"/>
                <w:szCs w:val="21"/>
              </w:rPr>
              <w:t>単</w:t>
            </w:r>
            <w:r w:rsidR="001F68D9">
              <w:rPr>
                <w:rFonts w:asciiTheme="minorEastAsia" w:hAnsiTheme="minorEastAsia" w:hint="eastAsia"/>
                <w:szCs w:val="21"/>
              </w:rPr>
              <w:t>価</w:t>
            </w:r>
          </w:p>
        </w:tc>
      </w:tr>
      <w:tr w:rsidR="00E651B4" w:rsidTr="00224F00">
        <w:tc>
          <w:tcPr>
            <w:tcW w:w="1384" w:type="dxa"/>
            <w:vMerge w:val="restart"/>
            <w:textDirection w:val="tbRlV"/>
            <w:vAlign w:val="center"/>
          </w:tcPr>
          <w:p w:rsidR="00E651B4" w:rsidRDefault="00E651B4" w:rsidP="00E651B4">
            <w:pPr>
              <w:ind w:left="113" w:right="113"/>
              <w:jc w:val="center"/>
              <w:rPr>
                <w:rFonts w:asciiTheme="minorEastAsia" w:hAnsiTheme="minorEastAsia"/>
                <w:szCs w:val="21"/>
              </w:rPr>
            </w:pPr>
            <w:r>
              <w:rPr>
                <w:rFonts w:asciiTheme="minorEastAsia" w:hAnsiTheme="minorEastAsia" w:hint="eastAsia"/>
                <w:szCs w:val="21"/>
              </w:rPr>
              <w:t>回収数量割</w:t>
            </w:r>
          </w:p>
        </w:tc>
        <w:tc>
          <w:tcPr>
            <w:tcW w:w="709" w:type="dxa"/>
            <w:vMerge w:val="restart"/>
            <w:textDirection w:val="tbRlV"/>
            <w:vAlign w:val="center"/>
          </w:tcPr>
          <w:p w:rsidR="00E651B4" w:rsidRDefault="00E651B4" w:rsidP="00E651B4">
            <w:pPr>
              <w:ind w:left="113" w:right="113"/>
              <w:jc w:val="center"/>
              <w:rPr>
                <w:rFonts w:asciiTheme="minorEastAsia" w:hAnsiTheme="minorEastAsia"/>
                <w:szCs w:val="21"/>
              </w:rPr>
            </w:pPr>
            <w:r>
              <w:rPr>
                <w:rFonts w:asciiTheme="minorEastAsia" w:hAnsiTheme="minorEastAsia" w:hint="eastAsia"/>
                <w:szCs w:val="21"/>
              </w:rPr>
              <w:t>紙類</w:t>
            </w:r>
          </w:p>
        </w:tc>
        <w:tc>
          <w:tcPr>
            <w:tcW w:w="3118" w:type="dxa"/>
            <w:vAlign w:val="center"/>
          </w:tcPr>
          <w:p w:rsidR="00E651B4" w:rsidRDefault="00E651B4" w:rsidP="00E651B4">
            <w:pPr>
              <w:jc w:val="left"/>
              <w:rPr>
                <w:rFonts w:asciiTheme="minorEastAsia" w:hAnsiTheme="minorEastAsia"/>
                <w:szCs w:val="21"/>
              </w:rPr>
            </w:pPr>
            <w:r>
              <w:rPr>
                <w:rFonts w:asciiTheme="minorEastAsia" w:hAnsiTheme="minorEastAsia" w:hint="eastAsia"/>
                <w:szCs w:val="21"/>
              </w:rPr>
              <w:t>新聞紙</w:t>
            </w:r>
          </w:p>
        </w:tc>
        <w:tc>
          <w:tcPr>
            <w:tcW w:w="2850" w:type="dxa"/>
            <w:vMerge w:val="restart"/>
            <w:vAlign w:val="center"/>
          </w:tcPr>
          <w:p w:rsidR="00E651B4" w:rsidRDefault="00784BE1" w:rsidP="00576AC5">
            <w:pPr>
              <w:jc w:val="left"/>
              <w:rPr>
                <w:rFonts w:asciiTheme="minorEastAsia" w:hAnsiTheme="minorEastAsia"/>
                <w:szCs w:val="21"/>
              </w:rPr>
            </w:pPr>
            <w:r>
              <w:rPr>
                <w:rFonts w:asciiTheme="minorEastAsia" w:hAnsiTheme="minorEastAsia" w:hint="eastAsia"/>
                <w:szCs w:val="21"/>
              </w:rPr>
              <w:t>１</w:t>
            </w:r>
            <w:r w:rsidR="00576AC5">
              <w:rPr>
                <w:rFonts w:asciiTheme="minorEastAsia" w:hAnsiTheme="minorEastAsia" w:hint="eastAsia"/>
                <w:szCs w:val="21"/>
              </w:rPr>
              <w:t>㎏当たり</w:t>
            </w:r>
          </w:p>
        </w:tc>
        <w:tc>
          <w:tcPr>
            <w:tcW w:w="1323" w:type="dxa"/>
            <w:vMerge w:val="restart"/>
            <w:vAlign w:val="center"/>
          </w:tcPr>
          <w:p w:rsidR="00E651B4" w:rsidRDefault="00E651B4" w:rsidP="00E651B4">
            <w:pPr>
              <w:jc w:val="right"/>
              <w:rPr>
                <w:rFonts w:asciiTheme="minorEastAsia" w:hAnsiTheme="minorEastAsia"/>
                <w:szCs w:val="21"/>
              </w:rPr>
            </w:pPr>
            <w:r>
              <w:rPr>
                <w:rFonts w:asciiTheme="minorEastAsia" w:hAnsiTheme="minorEastAsia" w:hint="eastAsia"/>
                <w:szCs w:val="21"/>
              </w:rPr>
              <w:t>2.5円</w:t>
            </w:r>
          </w:p>
        </w:tc>
      </w:tr>
      <w:tr w:rsidR="00E651B4" w:rsidTr="00224F00">
        <w:tc>
          <w:tcPr>
            <w:tcW w:w="1384" w:type="dxa"/>
            <w:vMerge/>
            <w:vAlign w:val="center"/>
          </w:tcPr>
          <w:p w:rsidR="00E651B4" w:rsidRDefault="00E651B4" w:rsidP="00A6611D">
            <w:pPr>
              <w:jc w:val="center"/>
              <w:rPr>
                <w:rFonts w:asciiTheme="minorEastAsia" w:hAnsiTheme="minorEastAsia"/>
                <w:szCs w:val="21"/>
              </w:rPr>
            </w:pPr>
          </w:p>
        </w:tc>
        <w:tc>
          <w:tcPr>
            <w:tcW w:w="709" w:type="dxa"/>
            <w:vMerge/>
            <w:textDirection w:val="tbRlV"/>
            <w:vAlign w:val="center"/>
          </w:tcPr>
          <w:p w:rsidR="00E651B4" w:rsidRDefault="00E651B4" w:rsidP="00E651B4">
            <w:pPr>
              <w:ind w:left="113" w:right="113"/>
              <w:jc w:val="center"/>
              <w:rPr>
                <w:rFonts w:asciiTheme="minorEastAsia" w:hAnsiTheme="minorEastAsia"/>
                <w:szCs w:val="21"/>
              </w:rPr>
            </w:pPr>
          </w:p>
        </w:tc>
        <w:tc>
          <w:tcPr>
            <w:tcW w:w="3118" w:type="dxa"/>
            <w:vAlign w:val="center"/>
          </w:tcPr>
          <w:p w:rsidR="00E651B4" w:rsidRDefault="00E651B4" w:rsidP="00E651B4">
            <w:pPr>
              <w:jc w:val="left"/>
              <w:rPr>
                <w:rFonts w:asciiTheme="minorEastAsia" w:hAnsiTheme="minorEastAsia"/>
                <w:szCs w:val="21"/>
              </w:rPr>
            </w:pPr>
            <w:r>
              <w:rPr>
                <w:rFonts w:asciiTheme="minorEastAsia" w:hAnsiTheme="minorEastAsia" w:hint="eastAsia"/>
                <w:szCs w:val="21"/>
              </w:rPr>
              <w:t>雑誌</w:t>
            </w:r>
          </w:p>
        </w:tc>
        <w:tc>
          <w:tcPr>
            <w:tcW w:w="2850" w:type="dxa"/>
            <w:vMerge/>
            <w:vAlign w:val="center"/>
          </w:tcPr>
          <w:p w:rsidR="00E651B4" w:rsidRDefault="00E651B4" w:rsidP="00E651B4">
            <w:pPr>
              <w:jc w:val="left"/>
              <w:rPr>
                <w:rFonts w:asciiTheme="minorEastAsia" w:hAnsiTheme="minorEastAsia"/>
                <w:szCs w:val="21"/>
              </w:rPr>
            </w:pPr>
          </w:p>
        </w:tc>
        <w:tc>
          <w:tcPr>
            <w:tcW w:w="1323" w:type="dxa"/>
            <w:vMerge/>
            <w:vAlign w:val="center"/>
          </w:tcPr>
          <w:p w:rsidR="00E651B4" w:rsidRDefault="00E651B4" w:rsidP="00E651B4">
            <w:pPr>
              <w:jc w:val="right"/>
              <w:rPr>
                <w:rFonts w:asciiTheme="minorEastAsia" w:hAnsiTheme="minorEastAsia"/>
                <w:szCs w:val="21"/>
              </w:rPr>
            </w:pPr>
          </w:p>
        </w:tc>
      </w:tr>
      <w:tr w:rsidR="00E651B4" w:rsidTr="00224F00">
        <w:tc>
          <w:tcPr>
            <w:tcW w:w="1384" w:type="dxa"/>
            <w:vMerge/>
            <w:vAlign w:val="center"/>
          </w:tcPr>
          <w:p w:rsidR="00E651B4" w:rsidRDefault="00E651B4" w:rsidP="00A6611D">
            <w:pPr>
              <w:jc w:val="center"/>
              <w:rPr>
                <w:rFonts w:asciiTheme="minorEastAsia" w:hAnsiTheme="minorEastAsia"/>
                <w:szCs w:val="21"/>
              </w:rPr>
            </w:pPr>
          </w:p>
        </w:tc>
        <w:tc>
          <w:tcPr>
            <w:tcW w:w="709" w:type="dxa"/>
            <w:vMerge/>
            <w:textDirection w:val="tbRlV"/>
            <w:vAlign w:val="center"/>
          </w:tcPr>
          <w:p w:rsidR="00E651B4" w:rsidRDefault="00E651B4" w:rsidP="00E651B4">
            <w:pPr>
              <w:ind w:left="113" w:right="113"/>
              <w:jc w:val="center"/>
              <w:rPr>
                <w:rFonts w:asciiTheme="minorEastAsia" w:hAnsiTheme="minorEastAsia"/>
                <w:szCs w:val="21"/>
              </w:rPr>
            </w:pPr>
          </w:p>
        </w:tc>
        <w:tc>
          <w:tcPr>
            <w:tcW w:w="3118" w:type="dxa"/>
            <w:vAlign w:val="center"/>
          </w:tcPr>
          <w:p w:rsidR="00E651B4" w:rsidRDefault="00E651B4" w:rsidP="00E651B4">
            <w:pPr>
              <w:jc w:val="left"/>
              <w:rPr>
                <w:rFonts w:asciiTheme="minorEastAsia" w:hAnsiTheme="minorEastAsia"/>
                <w:szCs w:val="21"/>
              </w:rPr>
            </w:pPr>
            <w:r>
              <w:rPr>
                <w:rFonts w:asciiTheme="minorEastAsia" w:hAnsiTheme="minorEastAsia" w:hint="eastAsia"/>
                <w:szCs w:val="21"/>
              </w:rPr>
              <w:t>段ボール</w:t>
            </w:r>
          </w:p>
        </w:tc>
        <w:tc>
          <w:tcPr>
            <w:tcW w:w="2850" w:type="dxa"/>
            <w:vMerge/>
            <w:vAlign w:val="center"/>
          </w:tcPr>
          <w:p w:rsidR="00E651B4" w:rsidRDefault="00E651B4" w:rsidP="00E651B4">
            <w:pPr>
              <w:jc w:val="left"/>
              <w:rPr>
                <w:rFonts w:asciiTheme="minorEastAsia" w:hAnsiTheme="minorEastAsia"/>
                <w:szCs w:val="21"/>
              </w:rPr>
            </w:pPr>
          </w:p>
        </w:tc>
        <w:tc>
          <w:tcPr>
            <w:tcW w:w="1323" w:type="dxa"/>
            <w:vMerge/>
            <w:vAlign w:val="center"/>
          </w:tcPr>
          <w:p w:rsidR="00E651B4" w:rsidRDefault="00E651B4" w:rsidP="00E651B4">
            <w:pPr>
              <w:jc w:val="right"/>
              <w:rPr>
                <w:rFonts w:asciiTheme="minorEastAsia" w:hAnsiTheme="minorEastAsia"/>
                <w:szCs w:val="21"/>
              </w:rPr>
            </w:pPr>
          </w:p>
        </w:tc>
      </w:tr>
      <w:tr w:rsidR="00E651B4" w:rsidTr="00224F00">
        <w:tc>
          <w:tcPr>
            <w:tcW w:w="1384" w:type="dxa"/>
            <w:vMerge/>
            <w:vAlign w:val="center"/>
          </w:tcPr>
          <w:p w:rsidR="00E651B4" w:rsidRDefault="00E651B4" w:rsidP="00A6611D">
            <w:pPr>
              <w:jc w:val="center"/>
              <w:rPr>
                <w:rFonts w:asciiTheme="minorEastAsia" w:hAnsiTheme="minorEastAsia"/>
                <w:szCs w:val="21"/>
              </w:rPr>
            </w:pPr>
          </w:p>
        </w:tc>
        <w:tc>
          <w:tcPr>
            <w:tcW w:w="709" w:type="dxa"/>
            <w:vMerge/>
            <w:textDirection w:val="tbRlV"/>
            <w:vAlign w:val="center"/>
          </w:tcPr>
          <w:p w:rsidR="00E651B4" w:rsidRDefault="00E651B4" w:rsidP="00E651B4">
            <w:pPr>
              <w:ind w:left="113" w:right="113"/>
              <w:jc w:val="center"/>
              <w:rPr>
                <w:rFonts w:asciiTheme="minorEastAsia" w:hAnsiTheme="minorEastAsia"/>
                <w:szCs w:val="21"/>
              </w:rPr>
            </w:pPr>
          </w:p>
        </w:tc>
        <w:tc>
          <w:tcPr>
            <w:tcW w:w="3118" w:type="dxa"/>
            <w:vAlign w:val="center"/>
          </w:tcPr>
          <w:p w:rsidR="00E651B4" w:rsidRDefault="00E651B4" w:rsidP="00E651B4">
            <w:pPr>
              <w:jc w:val="left"/>
              <w:rPr>
                <w:rFonts w:asciiTheme="minorEastAsia" w:hAnsiTheme="minorEastAsia"/>
                <w:szCs w:val="21"/>
              </w:rPr>
            </w:pPr>
            <w:r>
              <w:rPr>
                <w:rFonts w:asciiTheme="minorEastAsia" w:hAnsiTheme="minorEastAsia" w:hint="eastAsia"/>
                <w:szCs w:val="21"/>
              </w:rPr>
              <w:t>紙パック</w:t>
            </w:r>
          </w:p>
        </w:tc>
        <w:tc>
          <w:tcPr>
            <w:tcW w:w="2850" w:type="dxa"/>
            <w:vMerge/>
            <w:vAlign w:val="center"/>
          </w:tcPr>
          <w:p w:rsidR="00E651B4" w:rsidRDefault="00E651B4" w:rsidP="00E651B4">
            <w:pPr>
              <w:jc w:val="left"/>
              <w:rPr>
                <w:rFonts w:asciiTheme="minorEastAsia" w:hAnsiTheme="minorEastAsia"/>
                <w:szCs w:val="21"/>
              </w:rPr>
            </w:pPr>
          </w:p>
        </w:tc>
        <w:tc>
          <w:tcPr>
            <w:tcW w:w="1323" w:type="dxa"/>
            <w:vMerge w:val="restart"/>
            <w:vAlign w:val="center"/>
          </w:tcPr>
          <w:p w:rsidR="00E651B4" w:rsidRDefault="00E651B4" w:rsidP="00E651B4">
            <w:pPr>
              <w:jc w:val="right"/>
              <w:rPr>
                <w:rFonts w:asciiTheme="minorEastAsia" w:hAnsiTheme="minorEastAsia"/>
                <w:szCs w:val="21"/>
              </w:rPr>
            </w:pPr>
            <w:r>
              <w:rPr>
                <w:rFonts w:asciiTheme="minorEastAsia" w:hAnsiTheme="minorEastAsia" w:hint="eastAsia"/>
                <w:szCs w:val="21"/>
              </w:rPr>
              <w:t>５円</w:t>
            </w:r>
          </w:p>
        </w:tc>
      </w:tr>
      <w:tr w:rsidR="00E651B4" w:rsidTr="00224F00">
        <w:tc>
          <w:tcPr>
            <w:tcW w:w="1384" w:type="dxa"/>
            <w:vMerge/>
            <w:vAlign w:val="center"/>
          </w:tcPr>
          <w:p w:rsidR="00E651B4" w:rsidRDefault="00E651B4" w:rsidP="00A6611D">
            <w:pPr>
              <w:jc w:val="center"/>
              <w:rPr>
                <w:rFonts w:asciiTheme="minorEastAsia" w:hAnsiTheme="minorEastAsia"/>
                <w:szCs w:val="21"/>
              </w:rPr>
            </w:pPr>
          </w:p>
        </w:tc>
        <w:tc>
          <w:tcPr>
            <w:tcW w:w="709" w:type="dxa"/>
            <w:vMerge w:val="restart"/>
            <w:textDirection w:val="tbRlV"/>
            <w:vAlign w:val="center"/>
          </w:tcPr>
          <w:p w:rsidR="00E651B4" w:rsidRDefault="00E651B4" w:rsidP="00E651B4">
            <w:pPr>
              <w:ind w:left="113" w:right="113"/>
              <w:jc w:val="center"/>
              <w:rPr>
                <w:rFonts w:asciiTheme="minorEastAsia" w:hAnsiTheme="minorEastAsia"/>
                <w:szCs w:val="21"/>
              </w:rPr>
            </w:pPr>
            <w:r>
              <w:rPr>
                <w:rFonts w:asciiTheme="minorEastAsia" w:hAnsiTheme="minorEastAsia" w:hint="eastAsia"/>
                <w:szCs w:val="21"/>
              </w:rPr>
              <w:t>金属類</w:t>
            </w:r>
          </w:p>
        </w:tc>
        <w:tc>
          <w:tcPr>
            <w:tcW w:w="3118" w:type="dxa"/>
            <w:vAlign w:val="center"/>
          </w:tcPr>
          <w:p w:rsidR="00E651B4" w:rsidRDefault="00E651B4" w:rsidP="00E651B4">
            <w:pPr>
              <w:jc w:val="left"/>
              <w:rPr>
                <w:rFonts w:asciiTheme="minorEastAsia" w:hAnsiTheme="minorEastAsia"/>
                <w:szCs w:val="21"/>
              </w:rPr>
            </w:pPr>
            <w:r>
              <w:rPr>
                <w:rFonts w:asciiTheme="minorEastAsia" w:hAnsiTheme="minorEastAsia" w:hint="eastAsia"/>
                <w:szCs w:val="21"/>
              </w:rPr>
              <w:t>アルミ缶</w:t>
            </w:r>
          </w:p>
        </w:tc>
        <w:tc>
          <w:tcPr>
            <w:tcW w:w="2850" w:type="dxa"/>
            <w:vMerge/>
            <w:vAlign w:val="center"/>
          </w:tcPr>
          <w:p w:rsidR="00E651B4" w:rsidRDefault="00E651B4" w:rsidP="00E651B4">
            <w:pPr>
              <w:jc w:val="left"/>
              <w:rPr>
                <w:rFonts w:asciiTheme="minorEastAsia" w:hAnsiTheme="minorEastAsia"/>
                <w:szCs w:val="21"/>
              </w:rPr>
            </w:pPr>
          </w:p>
        </w:tc>
        <w:tc>
          <w:tcPr>
            <w:tcW w:w="1323" w:type="dxa"/>
            <w:vMerge/>
            <w:vAlign w:val="center"/>
          </w:tcPr>
          <w:p w:rsidR="00E651B4" w:rsidRDefault="00E651B4" w:rsidP="00E651B4">
            <w:pPr>
              <w:jc w:val="right"/>
              <w:rPr>
                <w:rFonts w:asciiTheme="minorEastAsia" w:hAnsiTheme="minorEastAsia"/>
                <w:szCs w:val="21"/>
              </w:rPr>
            </w:pPr>
          </w:p>
        </w:tc>
      </w:tr>
      <w:tr w:rsidR="00E651B4" w:rsidTr="00224F00">
        <w:tc>
          <w:tcPr>
            <w:tcW w:w="1384" w:type="dxa"/>
            <w:vMerge/>
            <w:vAlign w:val="center"/>
          </w:tcPr>
          <w:p w:rsidR="00E651B4" w:rsidRDefault="00E651B4" w:rsidP="00A6611D">
            <w:pPr>
              <w:jc w:val="center"/>
              <w:rPr>
                <w:rFonts w:asciiTheme="minorEastAsia" w:hAnsiTheme="minorEastAsia"/>
                <w:szCs w:val="21"/>
              </w:rPr>
            </w:pPr>
          </w:p>
        </w:tc>
        <w:tc>
          <w:tcPr>
            <w:tcW w:w="709" w:type="dxa"/>
            <w:vMerge/>
            <w:textDirection w:val="tbRlV"/>
            <w:vAlign w:val="center"/>
          </w:tcPr>
          <w:p w:rsidR="00E651B4" w:rsidRDefault="00E651B4" w:rsidP="00E651B4">
            <w:pPr>
              <w:ind w:left="113" w:right="113"/>
              <w:jc w:val="center"/>
              <w:rPr>
                <w:rFonts w:asciiTheme="minorEastAsia" w:hAnsiTheme="minorEastAsia"/>
                <w:szCs w:val="21"/>
              </w:rPr>
            </w:pPr>
          </w:p>
        </w:tc>
        <w:tc>
          <w:tcPr>
            <w:tcW w:w="3118" w:type="dxa"/>
            <w:vAlign w:val="center"/>
          </w:tcPr>
          <w:p w:rsidR="00E651B4" w:rsidRDefault="00E651B4" w:rsidP="00E651B4">
            <w:pPr>
              <w:jc w:val="left"/>
              <w:rPr>
                <w:rFonts w:asciiTheme="minorEastAsia" w:hAnsiTheme="minorEastAsia"/>
                <w:szCs w:val="21"/>
              </w:rPr>
            </w:pPr>
            <w:r>
              <w:rPr>
                <w:rFonts w:asciiTheme="minorEastAsia" w:hAnsiTheme="minorEastAsia" w:hint="eastAsia"/>
                <w:szCs w:val="21"/>
              </w:rPr>
              <w:t>スチール缶</w:t>
            </w:r>
          </w:p>
        </w:tc>
        <w:tc>
          <w:tcPr>
            <w:tcW w:w="2850" w:type="dxa"/>
            <w:vMerge/>
            <w:vAlign w:val="center"/>
          </w:tcPr>
          <w:p w:rsidR="00E651B4" w:rsidRDefault="00E651B4" w:rsidP="00E651B4">
            <w:pPr>
              <w:jc w:val="left"/>
              <w:rPr>
                <w:rFonts w:asciiTheme="minorEastAsia" w:hAnsiTheme="minorEastAsia"/>
                <w:szCs w:val="21"/>
              </w:rPr>
            </w:pPr>
          </w:p>
        </w:tc>
        <w:tc>
          <w:tcPr>
            <w:tcW w:w="1323" w:type="dxa"/>
            <w:vMerge/>
            <w:vAlign w:val="center"/>
          </w:tcPr>
          <w:p w:rsidR="00E651B4" w:rsidRDefault="00E651B4" w:rsidP="00E651B4">
            <w:pPr>
              <w:jc w:val="right"/>
              <w:rPr>
                <w:rFonts w:asciiTheme="minorEastAsia" w:hAnsiTheme="minorEastAsia"/>
                <w:szCs w:val="21"/>
              </w:rPr>
            </w:pPr>
          </w:p>
        </w:tc>
      </w:tr>
      <w:tr w:rsidR="00E651B4" w:rsidTr="00224F00">
        <w:tc>
          <w:tcPr>
            <w:tcW w:w="1384" w:type="dxa"/>
            <w:vMerge/>
            <w:vAlign w:val="center"/>
          </w:tcPr>
          <w:p w:rsidR="00E651B4" w:rsidRDefault="00E651B4" w:rsidP="00A6611D">
            <w:pPr>
              <w:jc w:val="center"/>
              <w:rPr>
                <w:rFonts w:asciiTheme="minorEastAsia" w:hAnsiTheme="minorEastAsia"/>
                <w:szCs w:val="21"/>
              </w:rPr>
            </w:pPr>
          </w:p>
        </w:tc>
        <w:tc>
          <w:tcPr>
            <w:tcW w:w="709" w:type="dxa"/>
            <w:vMerge/>
            <w:textDirection w:val="tbRlV"/>
            <w:vAlign w:val="center"/>
          </w:tcPr>
          <w:p w:rsidR="00E651B4" w:rsidRDefault="00E651B4" w:rsidP="00E651B4">
            <w:pPr>
              <w:ind w:left="113" w:right="113"/>
              <w:jc w:val="center"/>
              <w:rPr>
                <w:rFonts w:asciiTheme="minorEastAsia" w:hAnsiTheme="minorEastAsia"/>
                <w:szCs w:val="21"/>
              </w:rPr>
            </w:pPr>
          </w:p>
        </w:tc>
        <w:tc>
          <w:tcPr>
            <w:tcW w:w="3118" w:type="dxa"/>
            <w:vAlign w:val="center"/>
          </w:tcPr>
          <w:p w:rsidR="00E651B4" w:rsidRDefault="00E651B4" w:rsidP="00E651B4">
            <w:pPr>
              <w:jc w:val="left"/>
              <w:rPr>
                <w:rFonts w:asciiTheme="minorEastAsia" w:hAnsiTheme="minorEastAsia"/>
                <w:szCs w:val="21"/>
              </w:rPr>
            </w:pPr>
            <w:r>
              <w:rPr>
                <w:rFonts w:asciiTheme="minorEastAsia" w:hAnsiTheme="minorEastAsia" w:hint="eastAsia"/>
                <w:szCs w:val="21"/>
              </w:rPr>
              <w:t>鉄くず</w:t>
            </w:r>
          </w:p>
        </w:tc>
        <w:tc>
          <w:tcPr>
            <w:tcW w:w="2850" w:type="dxa"/>
            <w:vMerge/>
            <w:vAlign w:val="center"/>
          </w:tcPr>
          <w:p w:rsidR="00E651B4" w:rsidRDefault="00E651B4" w:rsidP="00E651B4">
            <w:pPr>
              <w:jc w:val="left"/>
              <w:rPr>
                <w:rFonts w:asciiTheme="minorEastAsia" w:hAnsiTheme="minorEastAsia"/>
                <w:szCs w:val="21"/>
              </w:rPr>
            </w:pPr>
          </w:p>
        </w:tc>
        <w:tc>
          <w:tcPr>
            <w:tcW w:w="1323" w:type="dxa"/>
            <w:vMerge w:val="restart"/>
            <w:vAlign w:val="center"/>
          </w:tcPr>
          <w:p w:rsidR="00E651B4" w:rsidRDefault="00E651B4" w:rsidP="00E651B4">
            <w:pPr>
              <w:jc w:val="right"/>
              <w:rPr>
                <w:rFonts w:asciiTheme="minorEastAsia" w:hAnsiTheme="minorEastAsia"/>
                <w:szCs w:val="21"/>
              </w:rPr>
            </w:pPr>
            <w:r>
              <w:rPr>
                <w:rFonts w:asciiTheme="minorEastAsia" w:hAnsiTheme="minorEastAsia" w:hint="eastAsia"/>
                <w:szCs w:val="21"/>
              </w:rPr>
              <w:t>２円</w:t>
            </w:r>
          </w:p>
        </w:tc>
      </w:tr>
      <w:tr w:rsidR="00E651B4" w:rsidTr="00224F00">
        <w:tc>
          <w:tcPr>
            <w:tcW w:w="1384" w:type="dxa"/>
            <w:vMerge/>
            <w:vAlign w:val="center"/>
          </w:tcPr>
          <w:p w:rsidR="00E651B4" w:rsidRDefault="00E651B4" w:rsidP="00A6611D">
            <w:pPr>
              <w:jc w:val="center"/>
              <w:rPr>
                <w:rFonts w:asciiTheme="minorEastAsia" w:hAnsiTheme="minorEastAsia"/>
                <w:szCs w:val="21"/>
              </w:rPr>
            </w:pPr>
          </w:p>
        </w:tc>
        <w:tc>
          <w:tcPr>
            <w:tcW w:w="709" w:type="dxa"/>
            <w:vMerge/>
            <w:textDirection w:val="tbRlV"/>
            <w:vAlign w:val="center"/>
          </w:tcPr>
          <w:p w:rsidR="00E651B4" w:rsidRDefault="00E651B4" w:rsidP="00E651B4">
            <w:pPr>
              <w:ind w:left="113" w:right="113"/>
              <w:jc w:val="center"/>
              <w:rPr>
                <w:rFonts w:asciiTheme="minorEastAsia" w:hAnsiTheme="minorEastAsia"/>
                <w:szCs w:val="21"/>
              </w:rPr>
            </w:pPr>
          </w:p>
        </w:tc>
        <w:tc>
          <w:tcPr>
            <w:tcW w:w="3118" w:type="dxa"/>
            <w:vAlign w:val="center"/>
          </w:tcPr>
          <w:p w:rsidR="00E651B4" w:rsidRDefault="00E651B4" w:rsidP="00E651B4">
            <w:pPr>
              <w:jc w:val="left"/>
              <w:rPr>
                <w:rFonts w:asciiTheme="minorEastAsia" w:hAnsiTheme="minorEastAsia"/>
                <w:szCs w:val="21"/>
              </w:rPr>
            </w:pPr>
            <w:r>
              <w:rPr>
                <w:rFonts w:asciiTheme="minorEastAsia" w:hAnsiTheme="minorEastAsia" w:hint="eastAsia"/>
                <w:szCs w:val="21"/>
              </w:rPr>
              <w:t>非鉄金属</w:t>
            </w:r>
          </w:p>
        </w:tc>
        <w:tc>
          <w:tcPr>
            <w:tcW w:w="2850" w:type="dxa"/>
            <w:vMerge/>
            <w:vAlign w:val="center"/>
          </w:tcPr>
          <w:p w:rsidR="00E651B4" w:rsidRDefault="00E651B4" w:rsidP="00E651B4">
            <w:pPr>
              <w:jc w:val="left"/>
              <w:rPr>
                <w:rFonts w:asciiTheme="minorEastAsia" w:hAnsiTheme="minorEastAsia"/>
                <w:szCs w:val="21"/>
              </w:rPr>
            </w:pPr>
          </w:p>
        </w:tc>
        <w:tc>
          <w:tcPr>
            <w:tcW w:w="1323" w:type="dxa"/>
            <w:vMerge/>
            <w:vAlign w:val="center"/>
          </w:tcPr>
          <w:p w:rsidR="00E651B4" w:rsidRDefault="00E651B4" w:rsidP="00A6611D">
            <w:pPr>
              <w:jc w:val="center"/>
              <w:rPr>
                <w:rFonts w:asciiTheme="minorEastAsia" w:hAnsiTheme="minorEastAsia"/>
                <w:szCs w:val="21"/>
              </w:rPr>
            </w:pPr>
          </w:p>
        </w:tc>
      </w:tr>
      <w:tr w:rsidR="00E651B4" w:rsidTr="00224F00">
        <w:tc>
          <w:tcPr>
            <w:tcW w:w="1384" w:type="dxa"/>
            <w:vMerge/>
            <w:vAlign w:val="center"/>
          </w:tcPr>
          <w:p w:rsidR="00E651B4" w:rsidRDefault="00E651B4" w:rsidP="00A6611D">
            <w:pPr>
              <w:jc w:val="center"/>
              <w:rPr>
                <w:rFonts w:asciiTheme="minorEastAsia" w:hAnsiTheme="minorEastAsia"/>
                <w:szCs w:val="21"/>
              </w:rPr>
            </w:pPr>
          </w:p>
        </w:tc>
        <w:tc>
          <w:tcPr>
            <w:tcW w:w="709" w:type="dxa"/>
            <w:vMerge w:val="restart"/>
            <w:textDirection w:val="tbRlV"/>
            <w:vAlign w:val="center"/>
          </w:tcPr>
          <w:p w:rsidR="00E651B4" w:rsidRDefault="00E651B4" w:rsidP="00E651B4">
            <w:pPr>
              <w:ind w:left="113" w:right="113"/>
              <w:jc w:val="center"/>
              <w:rPr>
                <w:rFonts w:asciiTheme="minorEastAsia" w:hAnsiTheme="minorEastAsia"/>
                <w:szCs w:val="21"/>
              </w:rPr>
            </w:pPr>
            <w:r>
              <w:rPr>
                <w:rFonts w:asciiTheme="minorEastAsia" w:hAnsiTheme="minorEastAsia" w:hint="eastAsia"/>
                <w:szCs w:val="21"/>
              </w:rPr>
              <w:t>びん類</w:t>
            </w:r>
          </w:p>
        </w:tc>
        <w:tc>
          <w:tcPr>
            <w:tcW w:w="3118" w:type="dxa"/>
            <w:vAlign w:val="center"/>
          </w:tcPr>
          <w:p w:rsidR="00E651B4" w:rsidRDefault="00E651B4" w:rsidP="00E651B4">
            <w:pPr>
              <w:jc w:val="left"/>
              <w:rPr>
                <w:rFonts w:asciiTheme="minorEastAsia" w:hAnsiTheme="minorEastAsia"/>
                <w:szCs w:val="21"/>
              </w:rPr>
            </w:pPr>
            <w:r>
              <w:rPr>
                <w:rFonts w:asciiTheme="minorEastAsia" w:hAnsiTheme="minorEastAsia" w:hint="eastAsia"/>
                <w:szCs w:val="21"/>
              </w:rPr>
              <w:t>1.8リットルびん</w:t>
            </w:r>
          </w:p>
        </w:tc>
        <w:tc>
          <w:tcPr>
            <w:tcW w:w="2850" w:type="dxa"/>
            <w:vMerge/>
            <w:vAlign w:val="center"/>
          </w:tcPr>
          <w:p w:rsidR="00E651B4" w:rsidRDefault="00E651B4" w:rsidP="00E651B4">
            <w:pPr>
              <w:jc w:val="left"/>
              <w:rPr>
                <w:rFonts w:asciiTheme="minorEastAsia" w:hAnsiTheme="minorEastAsia"/>
                <w:szCs w:val="21"/>
              </w:rPr>
            </w:pPr>
          </w:p>
        </w:tc>
        <w:tc>
          <w:tcPr>
            <w:tcW w:w="1323" w:type="dxa"/>
            <w:vMerge/>
            <w:vAlign w:val="center"/>
          </w:tcPr>
          <w:p w:rsidR="00E651B4" w:rsidRDefault="00E651B4" w:rsidP="00A6611D">
            <w:pPr>
              <w:jc w:val="center"/>
              <w:rPr>
                <w:rFonts w:asciiTheme="minorEastAsia" w:hAnsiTheme="minorEastAsia"/>
                <w:szCs w:val="21"/>
              </w:rPr>
            </w:pPr>
          </w:p>
        </w:tc>
      </w:tr>
      <w:tr w:rsidR="00E651B4" w:rsidTr="00224F00">
        <w:tc>
          <w:tcPr>
            <w:tcW w:w="1384" w:type="dxa"/>
            <w:vMerge/>
            <w:vAlign w:val="center"/>
          </w:tcPr>
          <w:p w:rsidR="00E651B4" w:rsidRDefault="00E651B4" w:rsidP="00A6611D">
            <w:pPr>
              <w:jc w:val="center"/>
              <w:rPr>
                <w:rFonts w:asciiTheme="minorEastAsia" w:hAnsiTheme="minorEastAsia"/>
                <w:szCs w:val="21"/>
              </w:rPr>
            </w:pPr>
          </w:p>
        </w:tc>
        <w:tc>
          <w:tcPr>
            <w:tcW w:w="709" w:type="dxa"/>
            <w:vMerge/>
            <w:vAlign w:val="center"/>
          </w:tcPr>
          <w:p w:rsidR="00E651B4" w:rsidRDefault="00E651B4" w:rsidP="00A6611D">
            <w:pPr>
              <w:jc w:val="center"/>
              <w:rPr>
                <w:rFonts w:asciiTheme="minorEastAsia" w:hAnsiTheme="minorEastAsia"/>
                <w:szCs w:val="21"/>
              </w:rPr>
            </w:pPr>
          </w:p>
        </w:tc>
        <w:tc>
          <w:tcPr>
            <w:tcW w:w="3118" w:type="dxa"/>
            <w:vAlign w:val="center"/>
          </w:tcPr>
          <w:p w:rsidR="00E651B4" w:rsidRDefault="00E651B4" w:rsidP="00E651B4">
            <w:pPr>
              <w:jc w:val="left"/>
              <w:rPr>
                <w:rFonts w:asciiTheme="minorEastAsia" w:hAnsiTheme="minorEastAsia"/>
                <w:szCs w:val="21"/>
              </w:rPr>
            </w:pPr>
            <w:r>
              <w:rPr>
                <w:rFonts w:asciiTheme="minorEastAsia" w:hAnsiTheme="minorEastAsia" w:hint="eastAsia"/>
                <w:szCs w:val="21"/>
              </w:rPr>
              <w:t>ビールびん</w:t>
            </w:r>
          </w:p>
        </w:tc>
        <w:tc>
          <w:tcPr>
            <w:tcW w:w="2850" w:type="dxa"/>
            <w:vMerge/>
            <w:vAlign w:val="center"/>
          </w:tcPr>
          <w:p w:rsidR="00E651B4" w:rsidRDefault="00E651B4" w:rsidP="00E651B4">
            <w:pPr>
              <w:jc w:val="left"/>
              <w:rPr>
                <w:rFonts w:asciiTheme="minorEastAsia" w:hAnsiTheme="minorEastAsia"/>
                <w:szCs w:val="21"/>
              </w:rPr>
            </w:pPr>
          </w:p>
        </w:tc>
        <w:tc>
          <w:tcPr>
            <w:tcW w:w="1323" w:type="dxa"/>
            <w:vMerge/>
            <w:vAlign w:val="center"/>
          </w:tcPr>
          <w:p w:rsidR="00E651B4" w:rsidRDefault="00E651B4" w:rsidP="00A6611D">
            <w:pPr>
              <w:jc w:val="center"/>
              <w:rPr>
                <w:rFonts w:asciiTheme="minorEastAsia" w:hAnsiTheme="minorEastAsia"/>
                <w:szCs w:val="21"/>
              </w:rPr>
            </w:pPr>
          </w:p>
        </w:tc>
      </w:tr>
      <w:tr w:rsidR="00E651B4" w:rsidTr="00224F00">
        <w:tc>
          <w:tcPr>
            <w:tcW w:w="1384" w:type="dxa"/>
            <w:vMerge/>
            <w:vAlign w:val="center"/>
          </w:tcPr>
          <w:p w:rsidR="00E651B4" w:rsidRDefault="00E651B4" w:rsidP="00A6611D">
            <w:pPr>
              <w:jc w:val="center"/>
              <w:rPr>
                <w:rFonts w:asciiTheme="minorEastAsia" w:hAnsiTheme="minorEastAsia"/>
                <w:szCs w:val="21"/>
              </w:rPr>
            </w:pPr>
          </w:p>
        </w:tc>
        <w:tc>
          <w:tcPr>
            <w:tcW w:w="709" w:type="dxa"/>
            <w:vMerge/>
            <w:vAlign w:val="center"/>
          </w:tcPr>
          <w:p w:rsidR="00E651B4" w:rsidRDefault="00E651B4" w:rsidP="00A6611D">
            <w:pPr>
              <w:jc w:val="center"/>
              <w:rPr>
                <w:rFonts w:asciiTheme="minorEastAsia" w:hAnsiTheme="minorEastAsia"/>
                <w:szCs w:val="21"/>
              </w:rPr>
            </w:pPr>
          </w:p>
        </w:tc>
        <w:tc>
          <w:tcPr>
            <w:tcW w:w="3118" w:type="dxa"/>
            <w:vAlign w:val="center"/>
          </w:tcPr>
          <w:p w:rsidR="00E651B4" w:rsidRDefault="00E651B4" w:rsidP="00E651B4">
            <w:pPr>
              <w:jc w:val="left"/>
              <w:rPr>
                <w:rFonts w:asciiTheme="minorEastAsia" w:hAnsiTheme="minorEastAsia"/>
                <w:szCs w:val="21"/>
              </w:rPr>
            </w:pPr>
            <w:r>
              <w:rPr>
                <w:rFonts w:asciiTheme="minorEastAsia" w:hAnsiTheme="minorEastAsia" w:hint="eastAsia"/>
                <w:szCs w:val="21"/>
              </w:rPr>
              <w:t>清涼飲料水のびん</w:t>
            </w:r>
          </w:p>
        </w:tc>
        <w:tc>
          <w:tcPr>
            <w:tcW w:w="2850" w:type="dxa"/>
            <w:vMerge/>
            <w:vAlign w:val="center"/>
          </w:tcPr>
          <w:p w:rsidR="00E651B4" w:rsidRDefault="00E651B4" w:rsidP="00E651B4">
            <w:pPr>
              <w:jc w:val="left"/>
              <w:rPr>
                <w:rFonts w:asciiTheme="minorEastAsia" w:hAnsiTheme="minorEastAsia"/>
                <w:szCs w:val="21"/>
              </w:rPr>
            </w:pPr>
          </w:p>
        </w:tc>
        <w:tc>
          <w:tcPr>
            <w:tcW w:w="1323" w:type="dxa"/>
            <w:vMerge/>
            <w:vAlign w:val="center"/>
          </w:tcPr>
          <w:p w:rsidR="00E651B4" w:rsidRDefault="00E651B4" w:rsidP="00A6611D">
            <w:pPr>
              <w:jc w:val="center"/>
              <w:rPr>
                <w:rFonts w:asciiTheme="minorEastAsia" w:hAnsiTheme="minorEastAsia"/>
                <w:szCs w:val="21"/>
              </w:rPr>
            </w:pPr>
          </w:p>
        </w:tc>
      </w:tr>
      <w:tr w:rsidR="00E651B4" w:rsidTr="00224F00">
        <w:tc>
          <w:tcPr>
            <w:tcW w:w="1384" w:type="dxa"/>
            <w:vMerge/>
            <w:vAlign w:val="center"/>
          </w:tcPr>
          <w:p w:rsidR="00E651B4" w:rsidRDefault="00E651B4" w:rsidP="00A6611D">
            <w:pPr>
              <w:jc w:val="center"/>
              <w:rPr>
                <w:rFonts w:asciiTheme="minorEastAsia" w:hAnsiTheme="minorEastAsia"/>
                <w:szCs w:val="21"/>
              </w:rPr>
            </w:pPr>
          </w:p>
        </w:tc>
        <w:tc>
          <w:tcPr>
            <w:tcW w:w="709" w:type="dxa"/>
            <w:vMerge/>
            <w:vAlign w:val="center"/>
          </w:tcPr>
          <w:p w:rsidR="00E651B4" w:rsidRDefault="00E651B4" w:rsidP="00A6611D">
            <w:pPr>
              <w:jc w:val="center"/>
              <w:rPr>
                <w:rFonts w:asciiTheme="minorEastAsia" w:hAnsiTheme="minorEastAsia"/>
                <w:szCs w:val="21"/>
              </w:rPr>
            </w:pPr>
          </w:p>
        </w:tc>
        <w:tc>
          <w:tcPr>
            <w:tcW w:w="3118" w:type="dxa"/>
            <w:vAlign w:val="center"/>
          </w:tcPr>
          <w:p w:rsidR="00E651B4" w:rsidRDefault="00E651B4" w:rsidP="00E651B4">
            <w:pPr>
              <w:jc w:val="left"/>
              <w:rPr>
                <w:rFonts w:asciiTheme="minorEastAsia" w:hAnsiTheme="minorEastAsia"/>
                <w:szCs w:val="21"/>
              </w:rPr>
            </w:pPr>
            <w:r>
              <w:rPr>
                <w:rFonts w:asciiTheme="minorEastAsia" w:hAnsiTheme="minorEastAsia" w:hint="eastAsia"/>
                <w:szCs w:val="21"/>
              </w:rPr>
              <w:t>上記以外のリターナブルびん</w:t>
            </w:r>
          </w:p>
        </w:tc>
        <w:tc>
          <w:tcPr>
            <w:tcW w:w="2850" w:type="dxa"/>
            <w:vMerge/>
            <w:vAlign w:val="center"/>
          </w:tcPr>
          <w:p w:rsidR="00E651B4" w:rsidRDefault="00E651B4" w:rsidP="00E651B4">
            <w:pPr>
              <w:jc w:val="left"/>
              <w:rPr>
                <w:rFonts w:asciiTheme="minorEastAsia" w:hAnsiTheme="minorEastAsia"/>
                <w:szCs w:val="21"/>
              </w:rPr>
            </w:pPr>
          </w:p>
        </w:tc>
        <w:tc>
          <w:tcPr>
            <w:tcW w:w="1323" w:type="dxa"/>
            <w:vMerge/>
            <w:vAlign w:val="center"/>
          </w:tcPr>
          <w:p w:rsidR="00E651B4" w:rsidRDefault="00E651B4" w:rsidP="00A6611D">
            <w:pPr>
              <w:jc w:val="center"/>
              <w:rPr>
                <w:rFonts w:asciiTheme="minorEastAsia" w:hAnsiTheme="minorEastAsia"/>
                <w:szCs w:val="21"/>
              </w:rPr>
            </w:pPr>
          </w:p>
        </w:tc>
      </w:tr>
    </w:tbl>
    <w:p w:rsidR="00D01CC8" w:rsidRDefault="00CE1F4D">
      <w:pPr>
        <w:rPr>
          <w:rFonts w:asciiTheme="minorEastAsia" w:hAnsiTheme="minorEastAsia"/>
          <w:szCs w:val="21"/>
        </w:rPr>
      </w:pPr>
      <w:r>
        <w:rPr>
          <w:rFonts w:asciiTheme="minorEastAsia" w:hAnsiTheme="minorEastAsia" w:hint="eastAsia"/>
          <w:szCs w:val="21"/>
        </w:rPr>
        <w:t>備</w:t>
      </w:r>
      <w:r w:rsidR="00AC3F98">
        <w:rPr>
          <w:rFonts w:asciiTheme="minorEastAsia" w:hAnsiTheme="minorEastAsia" w:hint="eastAsia"/>
          <w:szCs w:val="21"/>
        </w:rPr>
        <w:t xml:space="preserve">　</w:t>
      </w:r>
      <w:r>
        <w:rPr>
          <w:rFonts w:asciiTheme="minorEastAsia" w:hAnsiTheme="minorEastAsia" w:hint="eastAsia"/>
          <w:szCs w:val="21"/>
        </w:rPr>
        <w:t>考</w:t>
      </w:r>
    </w:p>
    <w:p w:rsidR="00EF742E" w:rsidRDefault="00D01CC8">
      <w:pPr>
        <w:rPr>
          <w:rFonts w:asciiTheme="minorEastAsia" w:hAnsiTheme="minorEastAsia"/>
          <w:szCs w:val="21"/>
        </w:rPr>
      </w:pPr>
      <w:r>
        <w:rPr>
          <w:rFonts w:asciiTheme="minorEastAsia" w:hAnsiTheme="minorEastAsia" w:hint="eastAsia"/>
          <w:szCs w:val="21"/>
        </w:rPr>
        <w:t xml:space="preserve">１　</w:t>
      </w:r>
      <w:r w:rsidR="00317822">
        <w:rPr>
          <w:rFonts w:asciiTheme="minorEastAsia" w:hAnsiTheme="minorEastAsia" w:hint="eastAsia"/>
          <w:szCs w:val="21"/>
        </w:rPr>
        <w:t>回数実績割</w:t>
      </w:r>
      <w:r w:rsidR="00EF742E">
        <w:rPr>
          <w:rFonts w:asciiTheme="minorEastAsia" w:hAnsiTheme="minorEastAsia" w:hint="eastAsia"/>
          <w:szCs w:val="21"/>
        </w:rPr>
        <w:t>とは、再生資源集団回収団体が再生資源を回収業者に売却した回数をいう。</w:t>
      </w:r>
    </w:p>
    <w:p w:rsidR="00CE1F4D" w:rsidRDefault="00D01CC8">
      <w:pPr>
        <w:rPr>
          <w:rFonts w:asciiTheme="minorEastAsia" w:hAnsiTheme="minorEastAsia"/>
          <w:szCs w:val="21"/>
        </w:rPr>
      </w:pPr>
      <w:r>
        <w:rPr>
          <w:rFonts w:asciiTheme="minorEastAsia" w:hAnsiTheme="minorEastAsia" w:hint="eastAsia"/>
          <w:szCs w:val="21"/>
        </w:rPr>
        <w:t>２</w:t>
      </w:r>
      <w:r w:rsidR="00CE1F4D">
        <w:rPr>
          <w:rFonts w:asciiTheme="minorEastAsia" w:hAnsiTheme="minorEastAsia" w:hint="eastAsia"/>
          <w:szCs w:val="21"/>
        </w:rPr>
        <w:t xml:space="preserve">　</w:t>
      </w:r>
      <w:r w:rsidR="00EF742E">
        <w:rPr>
          <w:rFonts w:asciiTheme="minorEastAsia" w:hAnsiTheme="minorEastAsia" w:hint="eastAsia"/>
          <w:szCs w:val="21"/>
        </w:rPr>
        <w:t>回収数量割とは、回収業者に売却した再生資源の量をいう。</w:t>
      </w:r>
    </w:p>
    <w:p w:rsidR="00A6611D" w:rsidRDefault="00CE1F4D">
      <w:pPr>
        <w:rPr>
          <w:rFonts w:asciiTheme="minorEastAsia" w:hAnsiTheme="minorEastAsia"/>
          <w:szCs w:val="21"/>
        </w:rPr>
      </w:pPr>
      <w:r>
        <w:rPr>
          <w:rFonts w:asciiTheme="minorEastAsia" w:hAnsiTheme="minorEastAsia" w:hint="eastAsia"/>
          <w:szCs w:val="21"/>
        </w:rPr>
        <w:t>３　交付額</w:t>
      </w:r>
      <w:r w:rsidR="001A0A8E">
        <w:rPr>
          <w:rFonts w:asciiTheme="minorEastAsia" w:hAnsiTheme="minorEastAsia" w:hint="eastAsia"/>
          <w:szCs w:val="21"/>
        </w:rPr>
        <w:t>に</w:t>
      </w:r>
      <w:r>
        <w:rPr>
          <w:rFonts w:asciiTheme="minorEastAsia" w:hAnsiTheme="minorEastAsia" w:hint="eastAsia"/>
          <w:szCs w:val="21"/>
        </w:rPr>
        <w:t>１円未満</w:t>
      </w:r>
      <w:r w:rsidR="001A0A8E">
        <w:rPr>
          <w:rFonts w:asciiTheme="minorEastAsia" w:hAnsiTheme="minorEastAsia" w:hint="eastAsia"/>
          <w:szCs w:val="21"/>
        </w:rPr>
        <w:t>の端数が生じた場合は、これを</w:t>
      </w:r>
      <w:r>
        <w:rPr>
          <w:rFonts w:asciiTheme="minorEastAsia" w:hAnsiTheme="minorEastAsia" w:hint="eastAsia"/>
          <w:szCs w:val="21"/>
        </w:rPr>
        <w:t>切り捨てた額とする。</w:t>
      </w:r>
    </w:p>
    <w:p w:rsidR="00317822" w:rsidRDefault="00CE1F4D">
      <w:pPr>
        <w:rPr>
          <w:rFonts w:asciiTheme="minorEastAsia" w:hAnsiTheme="minorEastAsia"/>
          <w:szCs w:val="21"/>
        </w:rPr>
      </w:pPr>
      <w:r>
        <w:rPr>
          <w:rFonts w:asciiTheme="minorEastAsia" w:hAnsiTheme="minorEastAsia" w:hint="eastAsia"/>
          <w:szCs w:val="21"/>
        </w:rPr>
        <w:t>４　運営費</w:t>
      </w:r>
      <w:r w:rsidR="00317822">
        <w:rPr>
          <w:rFonts w:asciiTheme="minorEastAsia" w:hAnsiTheme="minorEastAsia" w:hint="eastAsia"/>
          <w:szCs w:val="21"/>
        </w:rPr>
        <w:t>の前年度実績分</w:t>
      </w:r>
      <w:r>
        <w:rPr>
          <w:rFonts w:asciiTheme="minorEastAsia" w:hAnsiTheme="minorEastAsia" w:hint="eastAsia"/>
          <w:szCs w:val="21"/>
        </w:rPr>
        <w:t>算出時の</w:t>
      </w:r>
      <w:r w:rsidR="00317822">
        <w:rPr>
          <w:rFonts w:asciiTheme="minorEastAsia" w:hAnsiTheme="minorEastAsia" w:hint="eastAsia"/>
          <w:szCs w:val="21"/>
        </w:rPr>
        <w:t>回数実績金額</w:t>
      </w:r>
      <w:r w:rsidR="00D01CC8">
        <w:rPr>
          <w:rFonts w:asciiTheme="minorEastAsia" w:hAnsiTheme="minorEastAsia" w:hint="eastAsia"/>
          <w:szCs w:val="21"/>
        </w:rPr>
        <w:t>は</w:t>
      </w:r>
      <w:r w:rsidR="00317822">
        <w:rPr>
          <w:rFonts w:asciiTheme="minorEastAsia" w:hAnsiTheme="minorEastAsia" w:hint="eastAsia"/>
          <w:szCs w:val="21"/>
        </w:rPr>
        <w:t>リサイクルステーション委託収集回数を、数量</w:t>
      </w:r>
    </w:p>
    <w:p w:rsidR="00CE1F4D" w:rsidRDefault="00317822">
      <w:pPr>
        <w:rPr>
          <w:rFonts w:asciiTheme="minorEastAsia" w:hAnsiTheme="minorEastAsia"/>
          <w:szCs w:val="21"/>
        </w:rPr>
      </w:pPr>
      <w:r>
        <w:rPr>
          <w:rFonts w:asciiTheme="minorEastAsia" w:hAnsiTheme="minorEastAsia" w:hint="eastAsia"/>
          <w:szCs w:val="21"/>
        </w:rPr>
        <w:t xml:space="preserve">　実績金額は</w:t>
      </w:r>
      <w:r w:rsidR="00D01CC8">
        <w:rPr>
          <w:rFonts w:asciiTheme="minorEastAsia" w:hAnsiTheme="minorEastAsia" w:hint="eastAsia"/>
          <w:szCs w:val="21"/>
        </w:rPr>
        <w:t>リサイクルステーション委託収集量を</w:t>
      </w:r>
      <w:r>
        <w:rPr>
          <w:rFonts w:asciiTheme="minorEastAsia" w:hAnsiTheme="minorEastAsia" w:hint="eastAsia"/>
          <w:szCs w:val="21"/>
        </w:rPr>
        <w:t>当てる</w:t>
      </w:r>
      <w:r w:rsidR="00784BE1">
        <w:rPr>
          <w:rFonts w:asciiTheme="minorEastAsia" w:hAnsiTheme="minorEastAsia" w:hint="eastAsia"/>
          <w:szCs w:val="21"/>
        </w:rPr>
        <w:t>ものとする。</w:t>
      </w:r>
    </w:p>
    <w:p w:rsidR="00BE7CDD" w:rsidRDefault="00BE7CDD">
      <w:pPr>
        <w:rPr>
          <w:rFonts w:asciiTheme="minorEastAsia" w:hAnsiTheme="minorEastAsia"/>
          <w:szCs w:val="21"/>
        </w:rPr>
      </w:pPr>
    </w:p>
    <w:p w:rsidR="00BE7CDD" w:rsidRDefault="00BE7CDD">
      <w:pPr>
        <w:rPr>
          <w:rFonts w:asciiTheme="minorEastAsia" w:hAnsiTheme="minorEastAsia"/>
          <w:szCs w:val="21"/>
        </w:rPr>
      </w:pPr>
    </w:p>
    <w:p w:rsidR="00BE7CDD" w:rsidRDefault="00BE7CDD">
      <w:pPr>
        <w:rPr>
          <w:rFonts w:asciiTheme="minorEastAsia" w:hAnsiTheme="minorEastAsia"/>
          <w:szCs w:val="21"/>
        </w:rPr>
      </w:pPr>
    </w:p>
    <w:p w:rsidR="00BE7CDD" w:rsidRDefault="00BE7CDD">
      <w:pPr>
        <w:rPr>
          <w:rFonts w:asciiTheme="minorEastAsia" w:hAnsiTheme="minorEastAsia"/>
          <w:szCs w:val="21"/>
        </w:rPr>
      </w:pPr>
    </w:p>
    <w:p w:rsidR="00BE7CDD" w:rsidRDefault="00BE7CDD">
      <w:pPr>
        <w:rPr>
          <w:rFonts w:asciiTheme="minorEastAsia" w:hAnsiTheme="minorEastAsia"/>
          <w:szCs w:val="21"/>
        </w:rPr>
      </w:pPr>
    </w:p>
    <w:p w:rsidR="00A6611D" w:rsidRDefault="00784BE1">
      <w:pPr>
        <w:rPr>
          <w:rFonts w:asciiTheme="minorEastAsia" w:hAnsiTheme="minorEastAsia"/>
          <w:szCs w:val="21"/>
        </w:rPr>
      </w:pPr>
      <w:r>
        <w:rPr>
          <w:rFonts w:asciiTheme="minorEastAsia" w:hAnsiTheme="minorEastAsia" w:hint="eastAsia"/>
          <w:szCs w:val="21"/>
        </w:rPr>
        <w:lastRenderedPageBreak/>
        <w:t>別表第２（第５条関係）</w:t>
      </w:r>
    </w:p>
    <w:p w:rsidR="00A6611D" w:rsidRDefault="00784BE1">
      <w:pPr>
        <w:rPr>
          <w:rFonts w:asciiTheme="minorEastAsia" w:hAnsiTheme="minorEastAsia"/>
          <w:szCs w:val="21"/>
        </w:rPr>
      </w:pPr>
      <w:r>
        <w:rPr>
          <w:rFonts w:asciiTheme="minorEastAsia" w:hAnsiTheme="minorEastAsia" w:hint="eastAsia"/>
          <w:szCs w:val="21"/>
        </w:rPr>
        <w:t xml:space="preserve">　びん類の重量換算表</w:t>
      </w:r>
    </w:p>
    <w:tbl>
      <w:tblPr>
        <w:tblStyle w:val="a9"/>
        <w:tblW w:w="0" w:type="auto"/>
        <w:tblLook w:val="04A0"/>
      </w:tblPr>
      <w:tblGrid>
        <w:gridCol w:w="3231"/>
        <w:gridCol w:w="2304"/>
      </w:tblGrid>
      <w:tr w:rsidR="00784BE1" w:rsidTr="00784BE1">
        <w:tc>
          <w:tcPr>
            <w:tcW w:w="3231" w:type="dxa"/>
            <w:vAlign w:val="center"/>
          </w:tcPr>
          <w:p w:rsidR="00784BE1" w:rsidRDefault="00784BE1" w:rsidP="00784BE1">
            <w:pPr>
              <w:jc w:val="center"/>
              <w:rPr>
                <w:rFonts w:asciiTheme="minorEastAsia" w:hAnsiTheme="minorEastAsia"/>
                <w:szCs w:val="21"/>
              </w:rPr>
            </w:pPr>
            <w:r>
              <w:rPr>
                <w:rFonts w:asciiTheme="minorEastAsia" w:hAnsiTheme="minorEastAsia" w:hint="eastAsia"/>
                <w:szCs w:val="21"/>
              </w:rPr>
              <w:t>種類</w:t>
            </w:r>
          </w:p>
        </w:tc>
        <w:tc>
          <w:tcPr>
            <w:tcW w:w="2304" w:type="dxa"/>
            <w:vAlign w:val="center"/>
          </w:tcPr>
          <w:p w:rsidR="00784BE1" w:rsidRDefault="00784BE1" w:rsidP="00784BE1">
            <w:pPr>
              <w:jc w:val="center"/>
              <w:rPr>
                <w:rFonts w:asciiTheme="minorEastAsia" w:hAnsiTheme="minorEastAsia"/>
                <w:szCs w:val="21"/>
              </w:rPr>
            </w:pPr>
            <w:r>
              <w:rPr>
                <w:rFonts w:asciiTheme="minorEastAsia" w:hAnsiTheme="minorEastAsia" w:hint="eastAsia"/>
                <w:szCs w:val="21"/>
              </w:rPr>
              <w:t>換算基準</w:t>
            </w:r>
          </w:p>
        </w:tc>
      </w:tr>
      <w:tr w:rsidR="00784BE1" w:rsidTr="00784BE1">
        <w:tc>
          <w:tcPr>
            <w:tcW w:w="3231" w:type="dxa"/>
            <w:vAlign w:val="center"/>
          </w:tcPr>
          <w:p w:rsidR="00784BE1" w:rsidRDefault="00784BE1" w:rsidP="00784BE1">
            <w:pPr>
              <w:rPr>
                <w:rFonts w:asciiTheme="minorEastAsia" w:hAnsiTheme="minorEastAsia"/>
                <w:szCs w:val="21"/>
              </w:rPr>
            </w:pPr>
            <w:r>
              <w:rPr>
                <w:rFonts w:asciiTheme="minorEastAsia" w:hAnsiTheme="minorEastAsia" w:hint="eastAsia"/>
                <w:szCs w:val="21"/>
              </w:rPr>
              <w:t>1.8リットルびん</w:t>
            </w:r>
          </w:p>
        </w:tc>
        <w:tc>
          <w:tcPr>
            <w:tcW w:w="2304" w:type="dxa"/>
            <w:vAlign w:val="center"/>
          </w:tcPr>
          <w:p w:rsidR="00784BE1" w:rsidRDefault="00784BE1" w:rsidP="00784BE1">
            <w:pPr>
              <w:rPr>
                <w:rFonts w:asciiTheme="minorEastAsia" w:hAnsiTheme="minorEastAsia"/>
                <w:szCs w:val="21"/>
              </w:rPr>
            </w:pPr>
            <w:r>
              <w:rPr>
                <w:rFonts w:asciiTheme="minorEastAsia" w:hAnsiTheme="minorEastAsia" w:hint="eastAsia"/>
                <w:szCs w:val="21"/>
              </w:rPr>
              <w:t>１本につき　1.0㎏</w:t>
            </w:r>
          </w:p>
        </w:tc>
      </w:tr>
      <w:tr w:rsidR="00784BE1" w:rsidTr="00784BE1">
        <w:tc>
          <w:tcPr>
            <w:tcW w:w="3231" w:type="dxa"/>
            <w:vAlign w:val="center"/>
          </w:tcPr>
          <w:p w:rsidR="00784BE1" w:rsidRDefault="00784BE1" w:rsidP="00784BE1">
            <w:pPr>
              <w:rPr>
                <w:rFonts w:asciiTheme="minorEastAsia" w:hAnsiTheme="minorEastAsia"/>
                <w:szCs w:val="21"/>
              </w:rPr>
            </w:pPr>
            <w:r>
              <w:rPr>
                <w:rFonts w:asciiTheme="minorEastAsia" w:hAnsiTheme="minorEastAsia" w:hint="eastAsia"/>
                <w:szCs w:val="21"/>
              </w:rPr>
              <w:t>ビールびん</w:t>
            </w:r>
          </w:p>
        </w:tc>
        <w:tc>
          <w:tcPr>
            <w:tcW w:w="2304" w:type="dxa"/>
            <w:vAlign w:val="center"/>
          </w:tcPr>
          <w:p w:rsidR="00784BE1" w:rsidRDefault="00576AC5" w:rsidP="00784BE1">
            <w:pPr>
              <w:rPr>
                <w:rFonts w:asciiTheme="minorEastAsia" w:hAnsiTheme="minorEastAsia"/>
                <w:szCs w:val="21"/>
              </w:rPr>
            </w:pPr>
            <w:r>
              <w:rPr>
                <w:rFonts w:asciiTheme="minorEastAsia" w:hAnsiTheme="minorEastAsia" w:hint="eastAsia"/>
                <w:szCs w:val="21"/>
              </w:rPr>
              <w:t>１本につき</w:t>
            </w:r>
            <w:r w:rsidR="00784BE1">
              <w:rPr>
                <w:rFonts w:asciiTheme="minorEastAsia" w:hAnsiTheme="minorEastAsia" w:hint="eastAsia"/>
                <w:szCs w:val="21"/>
              </w:rPr>
              <w:t xml:space="preserve">　0.6㎏</w:t>
            </w:r>
          </w:p>
        </w:tc>
      </w:tr>
      <w:tr w:rsidR="00784BE1" w:rsidTr="00784BE1">
        <w:tc>
          <w:tcPr>
            <w:tcW w:w="3231" w:type="dxa"/>
            <w:vAlign w:val="center"/>
          </w:tcPr>
          <w:p w:rsidR="00784BE1" w:rsidRDefault="00784BE1" w:rsidP="00784BE1">
            <w:pPr>
              <w:rPr>
                <w:rFonts w:asciiTheme="minorEastAsia" w:hAnsiTheme="minorEastAsia"/>
                <w:szCs w:val="21"/>
              </w:rPr>
            </w:pPr>
            <w:r>
              <w:rPr>
                <w:rFonts w:asciiTheme="minorEastAsia" w:hAnsiTheme="minorEastAsia" w:hint="eastAsia"/>
                <w:szCs w:val="21"/>
              </w:rPr>
              <w:t>清涼飲料水のびん</w:t>
            </w:r>
          </w:p>
        </w:tc>
        <w:tc>
          <w:tcPr>
            <w:tcW w:w="2304" w:type="dxa"/>
            <w:vAlign w:val="center"/>
          </w:tcPr>
          <w:p w:rsidR="00784BE1" w:rsidRDefault="00576AC5" w:rsidP="00784BE1">
            <w:pPr>
              <w:rPr>
                <w:rFonts w:asciiTheme="minorEastAsia" w:hAnsiTheme="minorEastAsia"/>
                <w:szCs w:val="21"/>
              </w:rPr>
            </w:pPr>
            <w:r>
              <w:rPr>
                <w:rFonts w:asciiTheme="minorEastAsia" w:hAnsiTheme="minorEastAsia" w:hint="eastAsia"/>
                <w:szCs w:val="21"/>
              </w:rPr>
              <w:t>１本につき</w:t>
            </w:r>
            <w:r w:rsidR="00784BE1">
              <w:rPr>
                <w:rFonts w:asciiTheme="minorEastAsia" w:hAnsiTheme="minorEastAsia" w:hint="eastAsia"/>
                <w:szCs w:val="21"/>
              </w:rPr>
              <w:t xml:space="preserve">　0.5㎏</w:t>
            </w:r>
          </w:p>
        </w:tc>
      </w:tr>
      <w:tr w:rsidR="00784BE1" w:rsidTr="00784BE1">
        <w:tc>
          <w:tcPr>
            <w:tcW w:w="3231" w:type="dxa"/>
            <w:vAlign w:val="center"/>
          </w:tcPr>
          <w:p w:rsidR="00784BE1" w:rsidRDefault="00784BE1" w:rsidP="00784BE1">
            <w:pPr>
              <w:rPr>
                <w:rFonts w:asciiTheme="minorEastAsia" w:hAnsiTheme="minorEastAsia"/>
                <w:szCs w:val="21"/>
              </w:rPr>
            </w:pPr>
            <w:r>
              <w:rPr>
                <w:rFonts w:asciiTheme="minorEastAsia" w:hAnsiTheme="minorEastAsia" w:hint="eastAsia"/>
                <w:szCs w:val="21"/>
              </w:rPr>
              <w:t>上記以外のリターナブルびん</w:t>
            </w:r>
          </w:p>
        </w:tc>
        <w:tc>
          <w:tcPr>
            <w:tcW w:w="2304" w:type="dxa"/>
            <w:vAlign w:val="center"/>
          </w:tcPr>
          <w:p w:rsidR="00784BE1" w:rsidRDefault="00576AC5" w:rsidP="00784BE1">
            <w:pPr>
              <w:rPr>
                <w:rFonts w:asciiTheme="minorEastAsia" w:hAnsiTheme="minorEastAsia"/>
                <w:szCs w:val="21"/>
              </w:rPr>
            </w:pPr>
            <w:r>
              <w:rPr>
                <w:rFonts w:asciiTheme="minorEastAsia" w:hAnsiTheme="minorEastAsia" w:hint="eastAsia"/>
                <w:szCs w:val="21"/>
              </w:rPr>
              <w:t>１本につき</w:t>
            </w:r>
            <w:r w:rsidR="00784BE1">
              <w:rPr>
                <w:rFonts w:asciiTheme="minorEastAsia" w:hAnsiTheme="minorEastAsia" w:hint="eastAsia"/>
                <w:szCs w:val="21"/>
              </w:rPr>
              <w:t xml:space="preserve">　0.4㎏</w:t>
            </w:r>
          </w:p>
        </w:tc>
      </w:tr>
    </w:tbl>
    <w:p w:rsidR="00BE7CDD" w:rsidRDefault="00BE7CDD">
      <w:pPr>
        <w:rPr>
          <w:rFonts w:asciiTheme="minorEastAsia" w:hAnsiTheme="minorEastAsia"/>
          <w:szCs w:val="21"/>
        </w:rPr>
      </w:pPr>
    </w:p>
    <w:p w:rsidR="00BE7CDD" w:rsidRDefault="00BE7CDD">
      <w:pPr>
        <w:rPr>
          <w:rFonts w:asciiTheme="minorEastAsia" w:hAnsiTheme="minorEastAsia"/>
          <w:szCs w:val="21"/>
        </w:rPr>
      </w:pPr>
    </w:p>
    <w:p w:rsidR="00A6611D" w:rsidRDefault="00A453E3">
      <w:pPr>
        <w:rPr>
          <w:rFonts w:asciiTheme="minorEastAsia" w:hAnsiTheme="minorEastAsia"/>
          <w:szCs w:val="21"/>
        </w:rPr>
      </w:pPr>
      <w:r>
        <w:rPr>
          <w:rFonts w:asciiTheme="minorEastAsia" w:hAnsiTheme="minorEastAsia" w:hint="eastAsia"/>
          <w:szCs w:val="21"/>
        </w:rPr>
        <w:t>別表第３（第８</w:t>
      </w:r>
      <w:r w:rsidR="00784BE1">
        <w:rPr>
          <w:rFonts w:asciiTheme="minorEastAsia" w:hAnsiTheme="minorEastAsia" w:hint="eastAsia"/>
          <w:szCs w:val="21"/>
        </w:rPr>
        <w:t>条関係）</w:t>
      </w:r>
    </w:p>
    <w:p w:rsidR="00784BE1" w:rsidRDefault="00784BE1">
      <w:pPr>
        <w:rPr>
          <w:rFonts w:asciiTheme="minorEastAsia" w:hAnsiTheme="minorEastAsia"/>
          <w:szCs w:val="21"/>
        </w:rPr>
      </w:pPr>
      <w:r>
        <w:rPr>
          <w:rFonts w:asciiTheme="minorEastAsia" w:hAnsiTheme="minorEastAsia" w:hint="eastAsia"/>
          <w:szCs w:val="21"/>
        </w:rPr>
        <w:t xml:space="preserve">　</w:t>
      </w:r>
      <w:r w:rsidR="00EF742E">
        <w:rPr>
          <w:rFonts w:asciiTheme="minorEastAsia" w:hAnsiTheme="minorEastAsia" w:hint="eastAsia"/>
          <w:szCs w:val="21"/>
        </w:rPr>
        <w:t>再生</w:t>
      </w:r>
      <w:r>
        <w:rPr>
          <w:rFonts w:asciiTheme="minorEastAsia" w:hAnsiTheme="minorEastAsia" w:hint="eastAsia"/>
          <w:szCs w:val="21"/>
        </w:rPr>
        <w:t>資源集団回収事業協力金交付算出基準</w:t>
      </w:r>
    </w:p>
    <w:tbl>
      <w:tblPr>
        <w:tblStyle w:val="a9"/>
        <w:tblW w:w="0" w:type="auto"/>
        <w:tblLook w:val="04A0"/>
      </w:tblPr>
      <w:tblGrid>
        <w:gridCol w:w="1051"/>
        <w:gridCol w:w="1487"/>
        <w:gridCol w:w="1487"/>
        <w:gridCol w:w="1051"/>
      </w:tblGrid>
      <w:tr w:rsidR="001F68D9" w:rsidTr="001F68D9">
        <w:tc>
          <w:tcPr>
            <w:tcW w:w="2538" w:type="dxa"/>
            <w:gridSpan w:val="2"/>
            <w:vAlign w:val="center"/>
          </w:tcPr>
          <w:p w:rsidR="001F68D9" w:rsidRDefault="001F68D9" w:rsidP="00784BE1">
            <w:pPr>
              <w:jc w:val="center"/>
              <w:rPr>
                <w:rFonts w:asciiTheme="minorEastAsia" w:hAnsiTheme="minorEastAsia"/>
                <w:szCs w:val="21"/>
              </w:rPr>
            </w:pPr>
            <w:r>
              <w:rPr>
                <w:rFonts w:asciiTheme="minorEastAsia" w:hAnsiTheme="minorEastAsia" w:hint="eastAsia"/>
                <w:szCs w:val="21"/>
              </w:rPr>
              <w:t>対象品目</w:t>
            </w:r>
          </w:p>
        </w:tc>
        <w:tc>
          <w:tcPr>
            <w:tcW w:w="1487" w:type="dxa"/>
            <w:vAlign w:val="center"/>
          </w:tcPr>
          <w:p w:rsidR="001F68D9" w:rsidRDefault="001F68D9" w:rsidP="001F68D9">
            <w:pPr>
              <w:jc w:val="center"/>
              <w:rPr>
                <w:rFonts w:asciiTheme="minorEastAsia" w:hAnsiTheme="minorEastAsia"/>
                <w:szCs w:val="21"/>
              </w:rPr>
            </w:pPr>
            <w:r>
              <w:rPr>
                <w:rFonts w:asciiTheme="minorEastAsia" w:hAnsiTheme="minorEastAsia" w:hint="eastAsia"/>
                <w:szCs w:val="21"/>
              </w:rPr>
              <w:t>算出基準</w:t>
            </w:r>
          </w:p>
        </w:tc>
        <w:tc>
          <w:tcPr>
            <w:tcW w:w="1051" w:type="dxa"/>
            <w:vAlign w:val="center"/>
          </w:tcPr>
          <w:p w:rsidR="001F68D9" w:rsidRDefault="00576AC5" w:rsidP="00784BE1">
            <w:pPr>
              <w:jc w:val="center"/>
              <w:rPr>
                <w:rFonts w:asciiTheme="minorEastAsia" w:hAnsiTheme="minorEastAsia"/>
                <w:szCs w:val="21"/>
              </w:rPr>
            </w:pPr>
            <w:r>
              <w:rPr>
                <w:rFonts w:asciiTheme="minorEastAsia" w:hAnsiTheme="minorEastAsia" w:hint="eastAsia"/>
                <w:szCs w:val="21"/>
              </w:rPr>
              <w:t>単</w:t>
            </w:r>
            <w:r w:rsidR="001F68D9">
              <w:rPr>
                <w:rFonts w:asciiTheme="minorEastAsia" w:hAnsiTheme="minorEastAsia" w:hint="eastAsia"/>
                <w:szCs w:val="21"/>
              </w:rPr>
              <w:t>価</w:t>
            </w:r>
          </w:p>
        </w:tc>
      </w:tr>
      <w:tr w:rsidR="001F68D9" w:rsidTr="001F68D9">
        <w:tc>
          <w:tcPr>
            <w:tcW w:w="1051" w:type="dxa"/>
            <w:vMerge w:val="restart"/>
            <w:vAlign w:val="center"/>
          </w:tcPr>
          <w:p w:rsidR="001F68D9" w:rsidRDefault="00576AC5" w:rsidP="00214485">
            <w:pPr>
              <w:jc w:val="left"/>
              <w:rPr>
                <w:rFonts w:asciiTheme="minorEastAsia" w:hAnsiTheme="minorEastAsia"/>
                <w:szCs w:val="21"/>
              </w:rPr>
            </w:pPr>
            <w:r>
              <w:rPr>
                <w:rFonts w:asciiTheme="minorEastAsia" w:hAnsiTheme="minorEastAsia" w:hint="eastAsia"/>
                <w:szCs w:val="21"/>
              </w:rPr>
              <w:t>紙</w:t>
            </w:r>
            <w:r w:rsidR="001F68D9">
              <w:rPr>
                <w:rFonts w:asciiTheme="minorEastAsia" w:hAnsiTheme="minorEastAsia" w:hint="eastAsia"/>
                <w:szCs w:val="21"/>
              </w:rPr>
              <w:t>類</w:t>
            </w:r>
          </w:p>
        </w:tc>
        <w:tc>
          <w:tcPr>
            <w:tcW w:w="1487" w:type="dxa"/>
            <w:vAlign w:val="center"/>
          </w:tcPr>
          <w:p w:rsidR="001F68D9" w:rsidRDefault="001F68D9" w:rsidP="001F68D9">
            <w:pPr>
              <w:rPr>
                <w:rFonts w:asciiTheme="minorEastAsia" w:hAnsiTheme="minorEastAsia"/>
                <w:szCs w:val="21"/>
              </w:rPr>
            </w:pPr>
            <w:r>
              <w:rPr>
                <w:rFonts w:asciiTheme="minorEastAsia" w:hAnsiTheme="minorEastAsia" w:hint="eastAsia"/>
                <w:szCs w:val="21"/>
              </w:rPr>
              <w:t>新聞紙</w:t>
            </w:r>
          </w:p>
        </w:tc>
        <w:tc>
          <w:tcPr>
            <w:tcW w:w="1487" w:type="dxa"/>
            <w:vMerge w:val="restart"/>
            <w:vAlign w:val="center"/>
          </w:tcPr>
          <w:p w:rsidR="001F68D9" w:rsidRDefault="001F68D9" w:rsidP="001F68D9">
            <w:pPr>
              <w:jc w:val="center"/>
              <w:rPr>
                <w:rFonts w:asciiTheme="minorEastAsia" w:hAnsiTheme="minorEastAsia"/>
                <w:szCs w:val="21"/>
              </w:rPr>
            </w:pPr>
            <w:r>
              <w:rPr>
                <w:rFonts w:asciiTheme="minorEastAsia" w:hAnsiTheme="minorEastAsia" w:hint="eastAsia"/>
                <w:szCs w:val="21"/>
              </w:rPr>
              <w:t>１㎏</w:t>
            </w:r>
            <w:r w:rsidR="00576AC5">
              <w:rPr>
                <w:rFonts w:asciiTheme="minorEastAsia" w:hAnsiTheme="minorEastAsia" w:hint="eastAsia"/>
                <w:szCs w:val="21"/>
              </w:rPr>
              <w:t>当たり</w:t>
            </w:r>
          </w:p>
        </w:tc>
        <w:tc>
          <w:tcPr>
            <w:tcW w:w="1051" w:type="dxa"/>
            <w:vMerge w:val="restart"/>
            <w:vAlign w:val="center"/>
          </w:tcPr>
          <w:p w:rsidR="001F68D9" w:rsidRDefault="001F68D9" w:rsidP="001F68D9">
            <w:pPr>
              <w:jc w:val="right"/>
              <w:rPr>
                <w:rFonts w:asciiTheme="minorEastAsia" w:hAnsiTheme="minorEastAsia"/>
                <w:szCs w:val="21"/>
              </w:rPr>
            </w:pPr>
            <w:r>
              <w:rPr>
                <w:rFonts w:asciiTheme="minorEastAsia" w:hAnsiTheme="minorEastAsia" w:hint="eastAsia"/>
                <w:szCs w:val="21"/>
              </w:rPr>
              <w:t>0.5円</w:t>
            </w:r>
          </w:p>
        </w:tc>
      </w:tr>
      <w:tr w:rsidR="001F68D9" w:rsidTr="001F68D9">
        <w:tc>
          <w:tcPr>
            <w:tcW w:w="1051" w:type="dxa"/>
            <w:vMerge/>
            <w:vAlign w:val="center"/>
          </w:tcPr>
          <w:p w:rsidR="001F68D9" w:rsidRDefault="001F68D9" w:rsidP="00214485">
            <w:pPr>
              <w:jc w:val="left"/>
              <w:rPr>
                <w:rFonts w:asciiTheme="minorEastAsia" w:hAnsiTheme="minorEastAsia"/>
                <w:szCs w:val="21"/>
              </w:rPr>
            </w:pPr>
          </w:p>
        </w:tc>
        <w:tc>
          <w:tcPr>
            <w:tcW w:w="1487" w:type="dxa"/>
            <w:vAlign w:val="center"/>
          </w:tcPr>
          <w:p w:rsidR="001F68D9" w:rsidRDefault="001F68D9" w:rsidP="001F68D9">
            <w:pPr>
              <w:rPr>
                <w:rFonts w:asciiTheme="minorEastAsia" w:hAnsiTheme="minorEastAsia"/>
                <w:szCs w:val="21"/>
              </w:rPr>
            </w:pPr>
            <w:r>
              <w:rPr>
                <w:rFonts w:asciiTheme="minorEastAsia" w:hAnsiTheme="minorEastAsia" w:hint="eastAsia"/>
                <w:szCs w:val="21"/>
              </w:rPr>
              <w:t>雑誌</w:t>
            </w:r>
          </w:p>
        </w:tc>
        <w:tc>
          <w:tcPr>
            <w:tcW w:w="1487" w:type="dxa"/>
            <w:vMerge/>
          </w:tcPr>
          <w:p w:rsidR="001F68D9" w:rsidRDefault="001F68D9" w:rsidP="001F68D9">
            <w:pPr>
              <w:jc w:val="right"/>
              <w:rPr>
                <w:rFonts w:asciiTheme="minorEastAsia" w:hAnsiTheme="minorEastAsia"/>
                <w:szCs w:val="21"/>
              </w:rPr>
            </w:pPr>
          </w:p>
        </w:tc>
        <w:tc>
          <w:tcPr>
            <w:tcW w:w="1051" w:type="dxa"/>
            <w:vMerge/>
            <w:vAlign w:val="center"/>
          </w:tcPr>
          <w:p w:rsidR="001F68D9" w:rsidRDefault="001F68D9" w:rsidP="001F68D9">
            <w:pPr>
              <w:jc w:val="right"/>
              <w:rPr>
                <w:rFonts w:asciiTheme="minorEastAsia" w:hAnsiTheme="minorEastAsia"/>
                <w:szCs w:val="21"/>
              </w:rPr>
            </w:pPr>
          </w:p>
        </w:tc>
      </w:tr>
      <w:tr w:rsidR="001F68D9" w:rsidTr="001F68D9">
        <w:tc>
          <w:tcPr>
            <w:tcW w:w="1051" w:type="dxa"/>
            <w:vMerge/>
            <w:vAlign w:val="center"/>
          </w:tcPr>
          <w:p w:rsidR="001F68D9" w:rsidRDefault="001F68D9" w:rsidP="00214485">
            <w:pPr>
              <w:jc w:val="left"/>
              <w:rPr>
                <w:rFonts w:asciiTheme="minorEastAsia" w:hAnsiTheme="minorEastAsia"/>
                <w:szCs w:val="21"/>
              </w:rPr>
            </w:pPr>
          </w:p>
        </w:tc>
        <w:tc>
          <w:tcPr>
            <w:tcW w:w="1487" w:type="dxa"/>
            <w:vAlign w:val="center"/>
          </w:tcPr>
          <w:p w:rsidR="001F68D9" w:rsidRDefault="001F68D9" w:rsidP="001F68D9">
            <w:pPr>
              <w:rPr>
                <w:rFonts w:asciiTheme="minorEastAsia" w:hAnsiTheme="minorEastAsia"/>
                <w:szCs w:val="21"/>
              </w:rPr>
            </w:pPr>
            <w:r>
              <w:rPr>
                <w:rFonts w:asciiTheme="minorEastAsia" w:hAnsiTheme="minorEastAsia" w:hint="eastAsia"/>
                <w:szCs w:val="21"/>
              </w:rPr>
              <w:t>段ボール</w:t>
            </w:r>
          </w:p>
        </w:tc>
        <w:tc>
          <w:tcPr>
            <w:tcW w:w="1487" w:type="dxa"/>
            <w:vMerge/>
          </w:tcPr>
          <w:p w:rsidR="001F68D9" w:rsidRDefault="001F68D9" w:rsidP="001F68D9">
            <w:pPr>
              <w:jc w:val="right"/>
              <w:rPr>
                <w:rFonts w:asciiTheme="minorEastAsia" w:hAnsiTheme="minorEastAsia"/>
                <w:szCs w:val="21"/>
              </w:rPr>
            </w:pPr>
          </w:p>
        </w:tc>
        <w:tc>
          <w:tcPr>
            <w:tcW w:w="1051" w:type="dxa"/>
            <w:vMerge/>
            <w:vAlign w:val="center"/>
          </w:tcPr>
          <w:p w:rsidR="001F68D9" w:rsidRDefault="001F68D9" w:rsidP="001F68D9">
            <w:pPr>
              <w:jc w:val="right"/>
              <w:rPr>
                <w:rFonts w:asciiTheme="minorEastAsia" w:hAnsiTheme="minorEastAsia"/>
                <w:szCs w:val="21"/>
              </w:rPr>
            </w:pPr>
          </w:p>
        </w:tc>
      </w:tr>
      <w:tr w:rsidR="001F68D9" w:rsidTr="001F68D9">
        <w:tc>
          <w:tcPr>
            <w:tcW w:w="1051" w:type="dxa"/>
            <w:vMerge/>
            <w:vAlign w:val="center"/>
          </w:tcPr>
          <w:p w:rsidR="001F68D9" w:rsidRDefault="001F68D9" w:rsidP="00214485">
            <w:pPr>
              <w:jc w:val="left"/>
              <w:rPr>
                <w:rFonts w:asciiTheme="minorEastAsia" w:hAnsiTheme="minorEastAsia"/>
                <w:szCs w:val="21"/>
              </w:rPr>
            </w:pPr>
          </w:p>
        </w:tc>
        <w:tc>
          <w:tcPr>
            <w:tcW w:w="1487" w:type="dxa"/>
            <w:vAlign w:val="center"/>
          </w:tcPr>
          <w:p w:rsidR="001F68D9" w:rsidRDefault="001F68D9" w:rsidP="001F68D9">
            <w:pPr>
              <w:rPr>
                <w:rFonts w:asciiTheme="minorEastAsia" w:hAnsiTheme="minorEastAsia"/>
                <w:szCs w:val="21"/>
              </w:rPr>
            </w:pPr>
            <w:r>
              <w:rPr>
                <w:rFonts w:asciiTheme="minorEastAsia" w:hAnsiTheme="minorEastAsia" w:hint="eastAsia"/>
                <w:szCs w:val="21"/>
              </w:rPr>
              <w:t>紙パック</w:t>
            </w:r>
          </w:p>
        </w:tc>
        <w:tc>
          <w:tcPr>
            <w:tcW w:w="1487" w:type="dxa"/>
            <w:vMerge/>
          </w:tcPr>
          <w:p w:rsidR="001F68D9" w:rsidRDefault="001F68D9" w:rsidP="001F68D9">
            <w:pPr>
              <w:jc w:val="right"/>
              <w:rPr>
                <w:rFonts w:asciiTheme="minorEastAsia" w:hAnsiTheme="minorEastAsia"/>
                <w:szCs w:val="21"/>
              </w:rPr>
            </w:pPr>
          </w:p>
        </w:tc>
        <w:tc>
          <w:tcPr>
            <w:tcW w:w="1051" w:type="dxa"/>
            <w:vMerge w:val="restart"/>
            <w:vAlign w:val="center"/>
          </w:tcPr>
          <w:p w:rsidR="001F68D9" w:rsidRDefault="001F68D9" w:rsidP="001F68D9">
            <w:pPr>
              <w:jc w:val="right"/>
              <w:rPr>
                <w:rFonts w:asciiTheme="minorEastAsia" w:hAnsiTheme="minorEastAsia"/>
                <w:szCs w:val="21"/>
              </w:rPr>
            </w:pPr>
            <w:r>
              <w:rPr>
                <w:rFonts w:asciiTheme="minorEastAsia" w:hAnsiTheme="minorEastAsia" w:hint="eastAsia"/>
                <w:szCs w:val="21"/>
              </w:rPr>
              <w:t>５円</w:t>
            </w:r>
          </w:p>
        </w:tc>
      </w:tr>
      <w:tr w:rsidR="001F68D9" w:rsidTr="001F68D9">
        <w:tc>
          <w:tcPr>
            <w:tcW w:w="1051" w:type="dxa"/>
            <w:vMerge w:val="restart"/>
            <w:vAlign w:val="center"/>
          </w:tcPr>
          <w:p w:rsidR="001F68D9" w:rsidRDefault="001F68D9" w:rsidP="00214485">
            <w:pPr>
              <w:jc w:val="left"/>
              <w:rPr>
                <w:rFonts w:asciiTheme="minorEastAsia" w:hAnsiTheme="minorEastAsia"/>
                <w:szCs w:val="21"/>
              </w:rPr>
            </w:pPr>
            <w:r>
              <w:rPr>
                <w:rFonts w:asciiTheme="minorEastAsia" w:hAnsiTheme="minorEastAsia" w:hint="eastAsia"/>
                <w:szCs w:val="21"/>
              </w:rPr>
              <w:t>金属類</w:t>
            </w:r>
          </w:p>
        </w:tc>
        <w:tc>
          <w:tcPr>
            <w:tcW w:w="1487" w:type="dxa"/>
            <w:vAlign w:val="center"/>
          </w:tcPr>
          <w:p w:rsidR="001F68D9" w:rsidRDefault="001F68D9" w:rsidP="001F68D9">
            <w:pPr>
              <w:rPr>
                <w:rFonts w:asciiTheme="minorEastAsia" w:hAnsiTheme="minorEastAsia"/>
                <w:szCs w:val="21"/>
              </w:rPr>
            </w:pPr>
            <w:r>
              <w:rPr>
                <w:rFonts w:asciiTheme="minorEastAsia" w:hAnsiTheme="minorEastAsia" w:hint="eastAsia"/>
                <w:szCs w:val="21"/>
              </w:rPr>
              <w:t>アルミ缶</w:t>
            </w:r>
          </w:p>
        </w:tc>
        <w:tc>
          <w:tcPr>
            <w:tcW w:w="1487" w:type="dxa"/>
            <w:vMerge/>
          </w:tcPr>
          <w:p w:rsidR="001F68D9" w:rsidRDefault="001F68D9">
            <w:pPr>
              <w:rPr>
                <w:rFonts w:asciiTheme="minorEastAsia" w:hAnsiTheme="minorEastAsia"/>
                <w:szCs w:val="21"/>
              </w:rPr>
            </w:pPr>
          </w:p>
        </w:tc>
        <w:tc>
          <w:tcPr>
            <w:tcW w:w="1051" w:type="dxa"/>
            <w:vMerge/>
          </w:tcPr>
          <w:p w:rsidR="001F68D9" w:rsidRDefault="001F68D9">
            <w:pPr>
              <w:rPr>
                <w:rFonts w:asciiTheme="minorEastAsia" w:hAnsiTheme="minorEastAsia"/>
                <w:szCs w:val="21"/>
              </w:rPr>
            </w:pPr>
          </w:p>
        </w:tc>
      </w:tr>
      <w:tr w:rsidR="001F68D9" w:rsidTr="001F68D9">
        <w:tc>
          <w:tcPr>
            <w:tcW w:w="1051" w:type="dxa"/>
            <w:vMerge/>
          </w:tcPr>
          <w:p w:rsidR="001F68D9" w:rsidRDefault="001F68D9">
            <w:pPr>
              <w:rPr>
                <w:rFonts w:asciiTheme="minorEastAsia" w:hAnsiTheme="minorEastAsia"/>
                <w:szCs w:val="21"/>
              </w:rPr>
            </w:pPr>
          </w:p>
        </w:tc>
        <w:tc>
          <w:tcPr>
            <w:tcW w:w="1487" w:type="dxa"/>
            <w:vAlign w:val="center"/>
          </w:tcPr>
          <w:p w:rsidR="001F68D9" w:rsidRDefault="001F68D9" w:rsidP="001F68D9">
            <w:pPr>
              <w:rPr>
                <w:rFonts w:asciiTheme="minorEastAsia" w:hAnsiTheme="minorEastAsia"/>
                <w:szCs w:val="21"/>
              </w:rPr>
            </w:pPr>
            <w:r>
              <w:rPr>
                <w:rFonts w:asciiTheme="minorEastAsia" w:hAnsiTheme="minorEastAsia" w:hint="eastAsia"/>
                <w:szCs w:val="21"/>
              </w:rPr>
              <w:t>スチール缶</w:t>
            </w:r>
          </w:p>
        </w:tc>
        <w:tc>
          <w:tcPr>
            <w:tcW w:w="1487" w:type="dxa"/>
            <w:vMerge/>
          </w:tcPr>
          <w:p w:rsidR="001F68D9" w:rsidRDefault="001F68D9">
            <w:pPr>
              <w:rPr>
                <w:rFonts w:asciiTheme="minorEastAsia" w:hAnsiTheme="minorEastAsia"/>
                <w:szCs w:val="21"/>
              </w:rPr>
            </w:pPr>
          </w:p>
        </w:tc>
        <w:tc>
          <w:tcPr>
            <w:tcW w:w="1051" w:type="dxa"/>
            <w:vMerge/>
          </w:tcPr>
          <w:p w:rsidR="001F68D9" w:rsidRDefault="001F68D9">
            <w:pPr>
              <w:rPr>
                <w:rFonts w:asciiTheme="minorEastAsia" w:hAnsiTheme="minorEastAsia"/>
                <w:szCs w:val="21"/>
              </w:rPr>
            </w:pPr>
          </w:p>
        </w:tc>
      </w:tr>
    </w:tbl>
    <w:p w:rsidR="00A6611D" w:rsidRDefault="001F68D9">
      <w:pPr>
        <w:rPr>
          <w:rFonts w:asciiTheme="minorEastAsia" w:hAnsiTheme="minorEastAsia"/>
          <w:szCs w:val="21"/>
        </w:rPr>
      </w:pPr>
      <w:r>
        <w:rPr>
          <w:rFonts w:asciiTheme="minorEastAsia" w:hAnsiTheme="minorEastAsia" w:hint="eastAsia"/>
          <w:szCs w:val="21"/>
        </w:rPr>
        <w:t xml:space="preserve">備考　</w:t>
      </w:r>
      <w:r w:rsidR="001A0A8E">
        <w:rPr>
          <w:rFonts w:asciiTheme="minorEastAsia" w:hAnsiTheme="minorEastAsia" w:hint="eastAsia"/>
          <w:szCs w:val="21"/>
        </w:rPr>
        <w:t>交付額に１円未満の端数が生じた場合は、これを切り捨てた額とする。</w:t>
      </w:r>
    </w:p>
    <w:p w:rsidR="00BE7CDD" w:rsidRDefault="00BE7CDD">
      <w:pPr>
        <w:rPr>
          <w:rFonts w:asciiTheme="minorEastAsia" w:hAnsiTheme="minorEastAsia"/>
          <w:szCs w:val="21"/>
        </w:rPr>
      </w:pPr>
    </w:p>
    <w:p w:rsidR="00F2572D" w:rsidRDefault="00F2572D">
      <w:pPr>
        <w:rPr>
          <w:rFonts w:asciiTheme="minorEastAsia" w:hAnsiTheme="minorEastAsia"/>
          <w:szCs w:val="21"/>
        </w:rPr>
      </w:pPr>
    </w:p>
    <w:p w:rsidR="00F2572D" w:rsidRDefault="00F2572D">
      <w:pPr>
        <w:rPr>
          <w:rFonts w:asciiTheme="minorEastAsia" w:hAnsiTheme="minorEastAsia"/>
          <w:szCs w:val="21"/>
        </w:rPr>
      </w:pPr>
    </w:p>
    <w:p w:rsidR="00F2572D" w:rsidRDefault="00F2572D">
      <w:pPr>
        <w:rPr>
          <w:rFonts w:asciiTheme="minorEastAsia" w:hAnsiTheme="minorEastAsia"/>
          <w:szCs w:val="21"/>
        </w:rPr>
      </w:pPr>
    </w:p>
    <w:p w:rsidR="00F2572D" w:rsidRDefault="00F2572D">
      <w:pPr>
        <w:rPr>
          <w:rFonts w:asciiTheme="minorEastAsia" w:hAnsiTheme="minorEastAsia"/>
          <w:szCs w:val="21"/>
        </w:rPr>
      </w:pPr>
    </w:p>
    <w:p w:rsidR="00F2572D" w:rsidRDefault="00F2572D">
      <w:pPr>
        <w:rPr>
          <w:rFonts w:asciiTheme="minorEastAsia" w:hAnsiTheme="minorEastAsia"/>
          <w:szCs w:val="21"/>
        </w:rPr>
      </w:pPr>
    </w:p>
    <w:p w:rsidR="00F2572D" w:rsidRDefault="00F2572D">
      <w:pPr>
        <w:rPr>
          <w:rFonts w:asciiTheme="minorEastAsia" w:hAnsiTheme="minorEastAsia"/>
          <w:szCs w:val="21"/>
        </w:rPr>
      </w:pPr>
    </w:p>
    <w:p w:rsidR="00F2572D" w:rsidRDefault="00F2572D">
      <w:pPr>
        <w:rPr>
          <w:rFonts w:asciiTheme="minorEastAsia" w:hAnsiTheme="minorEastAsia"/>
          <w:szCs w:val="21"/>
        </w:rPr>
      </w:pPr>
    </w:p>
    <w:p w:rsidR="00F2572D" w:rsidRDefault="00F2572D">
      <w:pPr>
        <w:rPr>
          <w:rFonts w:asciiTheme="minorEastAsia" w:hAnsiTheme="minorEastAsia"/>
          <w:szCs w:val="21"/>
        </w:rPr>
      </w:pPr>
    </w:p>
    <w:p w:rsidR="00F2572D" w:rsidRDefault="00F2572D">
      <w:pPr>
        <w:rPr>
          <w:rFonts w:asciiTheme="minorEastAsia" w:hAnsiTheme="minorEastAsia"/>
          <w:szCs w:val="21"/>
        </w:rPr>
      </w:pPr>
    </w:p>
    <w:p w:rsidR="00F2572D" w:rsidRDefault="00F2572D">
      <w:pPr>
        <w:rPr>
          <w:rFonts w:asciiTheme="minorEastAsia" w:hAnsiTheme="minorEastAsia"/>
          <w:szCs w:val="21"/>
        </w:rPr>
      </w:pPr>
    </w:p>
    <w:p w:rsidR="00F2572D" w:rsidRDefault="00F2572D">
      <w:pPr>
        <w:rPr>
          <w:rFonts w:asciiTheme="minorEastAsia" w:hAnsiTheme="minorEastAsia"/>
          <w:szCs w:val="21"/>
        </w:rPr>
      </w:pPr>
    </w:p>
    <w:p w:rsidR="00F2572D" w:rsidRDefault="00F2572D">
      <w:pPr>
        <w:rPr>
          <w:rFonts w:asciiTheme="minorEastAsia" w:hAnsiTheme="minorEastAsia"/>
          <w:szCs w:val="21"/>
        </w:rPr>
      </w:pPr>
    </w:p>
    <w:p w:rsidR="00F2572D" w:rsidRDefault="00F2572D">
      <w:pPr>
        <w:rPr>
          <w:rFonts w:asciiTheme="minorEastAsia" w:hAnsiTheme="minorEastAsia"/>
          <w:szCs w:val="21"/>
        </w:rPr>
      </w:pPr>
    </w:p>
    <w:sectPr w:rsidR="00F2572D" w:rsidSect="00996351">
      <w:pgSz w:w="11906" w:h="16838" w:code="9"/>
      <w:pgMar w:top="1418" w:right="1021" w:bottom="1758" w:left="1247" w:header="851" w:footer="992" w:gutter="0"/>
      <w:cols w:space="425"/>
      <w:docGrid w:type="linesAndChars" w:linePitch="411" w:charSpace="16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8AB" w:rsidRDefault="003028AB" w:rsidP="00996351">
      <w:r>
        <w:separator/>
      </w:r>
    </w:p>
  </w:endnote>
  <w:endnote w:type="continuationSeparator" w:id="0">
    <w:p w:rsidR="003028AB" w:rsidRDefault="003028AB" w:rsidP="0099635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8AB" w:rsidRDefault="003028AB" w:rsidP="00996351">
      <w:r>
        <w:separator/>
      </w:r>
    </w:p>
  </w:footnote>
  <w:footnote w:type="continuationSeparator" w:id="0">
    <w:p w:rsidR="003028AB" w:rsidRDefault="003028AB" w:rsidP="00996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C5265"/>
    <w:multiLevelType w:val="hybridMultilevel"/>
    <w:tmpl w:val="BA6667E0"/>
    <w:lvl w:ilvl="0" w:tplc="1B22508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44D4DBC"/>
    <w:multiLevelType w:val="hybridMultilevel"/>
    <w:tmpl w:val="195AF398"/>
    <w:lvl w:ilvl="0" w:tplc="041E31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351"/>
    <w:rsid w:val="000169D9"/>
    <w:rsid w:val="000217FE"/>
    <w:rsid w:val="00033C84"/>
    <w:rsid w:val="000418C6"/>
    <w:rsid w:val="00041A4C"/>
    <w:rsid w:val="00043CB6"/>
    <w:rsid w:val="000521A3"/>
    <w:rsid w:val="00065132"/>
    <w:rsid w:val="00067FBE"/>
    <w:rsid w:val="00082927"/>
    <w:rsid w:val="00085286"/>
    <w:rsid w:val="000B105E"/>
    <w:rsid w:val="000C0C2B"/>
    <w:rsid w:val="000C5D38"/>
    <w:rsid w:val="00124B46"/>
    <w:rsid w:val="001337E3"/>
    <w:rsid w:val="00155AA9"/>
    <w:rsid w:val="00187E7D"/>
    <w:rsid w:val="00193A83"/>
    <w:rsid w:val="00193E34"/>
    <w:rsid w:val="001A0A8E"/>
    <w:rsid w:val="001F68D9"/>
    <w:rsid w:val="00214485"/>
    <w:rsid w:val="0021671C"/>
    <w:rsid w:val="00224F00"/>
    <w:rsid w:val="002602F8"/>
    <w:rsid w:val="002748AB"/>
    <w:rsid w:val="00280F8B"/>
    <w:rsid w:val="00293142"/>
    <w:rsid w:val="002A3136"/>
    <w:rsid w:val="002F69DE"/>
    <w:rsid w:val="003028AB"/>
    <w:rsid w:val="0031413D"/>
    <w:rsid w:val="00317822"/>
    <w:rsid w:val="003974BF"/>
    <w:rsid w:val="003B108C"/>
    <w:rsid w:val="003B4403"/>
    <w:rsid w:val="003D1C5D"/>
    <w:rsid w:val="003D3760"/>
    <w:rsid w:val="00402E0D"/>
    <w:rsid w:val="00416497"/>
    <w:rsid w:val="00433744"/>
    <w:rsid w:val="00443970"/>
    <w:rsid w:val="00464732"/>
    <w:rsid w:val="00475285"/>
    <w:rsid w:val="004C1A1D"/>
    <w:rsid w:val="004C39B6"/>
    <w:rsid w:val="004C6A02"/>
    <w:rsid w:val="004C72BF"/>
    <w:rsid w:val="004D2282"/>
    <w:rsid w:val="004E0155"/>
    <w:rsid w:val="00506782"/>
    <w:rsid w:val="00545CC0"/>
    <w:rsid w:val="00547E71"/>
    <w:rsid w:val="005667AE"/>
    <w:rsid w:val="00571CCB"/>
    <w:rsid w:val="00571E61"/>
    <w:rsid w:val="00572A70"/>
    <w:rsid w:val="00576AC5"/>
    <w:rsid w:val="005A6419"/>
    <w:rsid w:val="005B6691"/>
    <w:rsid w:val="006136D9"/>
    <w:rsid w:val="00625476"/>
    <w:rsid w:val="0066218B"/>
    <w:rsid w:val="00675F7F"/>
    <w:rsid w:val="00694532"/>
    <w:rsid w:val="00697803"/>
    <w:rsid w:val="006B2318"/>
    <w:rsid w:val="006C6E21"/>
    <w:rsid w:val="006D1E85"/>
    <w:rsid w:val="006D6B82"/>
    <w:rsid w:val="006F38F7"/>
    <w:rsid w:val="00705E9B"/>
    <w:rsid w:val="00717602"/>
    <w:rsid w:val="0072026F"/>
    <w:rsid w:val="007234BE"/>
    <w:rsid w:val="00753588"/>
    <w:rsid w:val="007714F0"/>
    <w:rsid w:val="00776D03"/>
    <w:rsid w:val="0078136D"/>
    <w:rsid w:val="00784650"/>
    <w:rsid w:val="00784BE1"/>
    <w:rsid w:val="007A02EA"/>
    <w:rsid w:val="007A74B0"/>
    <w:rsid w:val="007D305A"/>
    <w:rsid w:val="007E3A36"/>
    <w:rsid w:val="00890E06"/>
    <w:rsid w:val="008A5BC3"/>
    <w:rsid w:val="008A750E"/>
    <w:rsid w:val="008B4F63"/>
    <w:rsid w:val="0091256D"/>
    <w:rsid w:val="009259EF"/>
    <w:rsid w:val="00956DD9"/>
    <w:rsid w:val="0097476D"/>
    <w:rsid w:val="009832F9"/>
    <w:rsid w:val="00996351"/>
    <w:rsid w:val="009C765F"/>
    <w:rsid w:val="009D3BDB"/>
    <w:rsid w:val="009E52DC"/>
    <w:rsid w:val="00A03BB9"/>
    <w:rsid w:val="00A03DF6"/>
    <w:rsid w:val="00A0583C"/>
    <w:rsid w:val="00A06143"/>
    <w:rsid w:val="00A10FC7"/>
    <w:rsid w:val="00A222D0"/>
    <w:rsid w:val="00A3783A"/>
    <w:rsid w:val="00A453E3"/>
    <w:rsid w:val="00A6611D"/>
    <w:rsid w:val="00A9495B"/>
    <w:rsid w:val="00AC3F98"/>
    <w:rsid w:val="00AF0655"/>
    <w:rsid w:val="00B0194F"/>
    <w:rsid w:val="00B10D11"/>
    <w:rsid w:val="00B339B7"/>
    <w:rsid w:val="00B50767"/>
    <w:rsid w:val="00B54C55"/>
    <w:rsid w:val="00B848BC"/>
    <w:rsid w:val="00BA097C"/>
    <w:rsid w:val="00BA4CCD"/>
    <w:rsid w:val="00BA7616"/>
    <w:rsid w:val="00BE7CDD"/>
    <w:rsid w:val="00C05807"/>
    <w:rsid w:val="00C06CF4"/>
    <w:rsid w:val="00C11933"/>
    <w:rsid w:val="00C154A3"/>
    <w:rsid w:val="00C44036"/>
    <w:rsid w:val="00C56E30"/>
    <w:rsid w:val="00CA66DD"/>
    <w:rsid w:val="00CB3269"/>
    <w:rsid w:val="00CD4167"/>
    <w:rsid w:val="00CE1F4D"/>
    <w:rsid w:val="00CF231D"/>
    <w:rsid w:val="00D01CC8"/>
    <w:rsid w:val="00D17929"/>
    <w:rsid w:val="00D34BD5"/>
    <w:rsid w:val="00D35893"/>
    <w:rsid w:val="00D60C7F"/>
    <w:rsid w:val="00D75DF2"/>
    <w:rsid w:val="00D92F09"/>
    <w:rsid w:val="00DB074A"/>
    <w:rsid w:val="00DB75C8"/>
    <w:rsid w:val="00DC45A5"/>
    <w:rsid w:val="00E16FAC"/>
    <w:rsid w:val="00E236FF"/>
    <w:rsid w:val="00E2523D"/>
    <w:rsid w:val="00E651B4"/>
    <w:rsid w:val="00E67BA4"/>
    <w:rsid w:val="00E8373B"/>
    <w:rsid w:val="00EA6ED8"/>
    <w:rsid w:val="00EB1AEF"/>
    <w:rsid w:val="00EF742E"/>
    <w:rsid w:val="00F2572D"/>
    <w:rsid w:val="00F343BD"/>
    <w:rsid w:val="00F37F16"/>
    <w:rsid w:val="00F76041"/>
    <w:rsid w:val="00FF0F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6351"/>
    <w:pPr>
      <w:tabs>
        <w:tab w:val="center" w:pos="4252"/>
        <w:tab w:val="right" w:pos="8504"/>
      </w:tabs>
      <w:snapToGrid w:val="0"/>
    </w:pPr>
  </w:style>
  <w:style w:type="character" w:customStyle="1" w:styleId="a4">
    <w:name w:val="ヘッダー (文字)"/>
    <w:basedOn w:val="a0"/>
    <w:link w:val="a3"/>
    <w:uiPriority w:val="99"/>
    <w:semiHidden/>
    <w:rsid w:val="00996351"/>
  </w:style>
  <w:style w:type="paragraph" w:styleId="a5">
    <w:name w:val="footer"/>
    <w:basedOn w:val="a"/>
    <w:link w:val="a6"/>
    <w:uiPriority w:val="99"/>
    <w:semiHidden/>
    <w:unhideWhenUsed/>
    <w:rsid w:val="00996351"/>
    <w:pPr>
      <w:tabs>
        <w:tab w:val="center" w:pos="4252"/>
        <w:tab w:val="right" w:pos="8504"/>
      </w:tabs>
      <w:snapToGrid w:val="0"/>
    </w:pPr>
  </w:style>
  <w:style w:type="character" w:customStyle="1" w:styleId="a6">
    <w:name w:val="フッター (文字)"/>
    <w:basedOn w:val="a0"/>
    <w:link w:val="a5"/>
    <w:uiPriority w:val="99"/>
    <w:semiHidden/>
    <w:rsid w:val="00996351"/>
  </w:style>
  <w:style w:type="paragraph" w:styleId="a7">
    <w:name w:val="Date"/>
    <w:basedOn w:val="a"/>
    <w:next w:val="a"/>
    <w:link w:val="a8"/>
    <w:uiPriority w:val="99"/>
    <w:semiHidden/>
    <w:unhideWhenUsed/>
    <w:rsid w:val="000217FE"/>
  </w:style>
  <w:style w:type="character" w:customStyle="1" w:styleId="a8">
    <w:name w:val="日付 (文字)"/>
    <w:basedOn w:val="a0"/>
    <w:link w:val="a7"/>
    <w:uiPriority w:val="99"/>
    <w:semiHidden/>
    <w:rsid w:val="000217FE"/>
  </w:style>
  <w:style w:type="table" w:styleId="a9">
    <w:name w:val="Table Grid"/>
    <w:basedOn w:val="a1"/>
    <w:uiPriority w:val="59"/>
    <w:rsid w:val="00A66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0194F"/>
    <w:pPr>
      <w:ind w:leftChars="400" w:left="840"/>
    </w:pPr>
  </w:style>
  <w:style w:type="paragraph" w:styleId="ab">
    <w:name w:val="Note Heading"/>
    <w:basedOn w:val="a"/>
    <w:next w:val="a"/>
    <w:link w:val="ac"/>
    <w:uiPriority w:val="99"/>
    <w:unhideWhenUsed/>
    <w:rsid w:val="009259EF"/>
    <w:pPr>
      <w:jc w:val="center"/>
    </w:pPr>
    <w:rPr>
      <w:rFonts w:asciiTheme="minorEastAsia" w:hAnsiTheme="minorEastAsia"/>
      <w:szCs w:val="21"/>
    </w:rPr>
  </w:style>
  <w:style w:type="character" w:customStyle="1" w:styleId="ac">
    <w:name w:val="記 (文字)"/>
    <w:basedOn w:val="a0"/>
    <w:link w:val="ab"/>
    <w:uiPriority w:val="99"/>
    <w:rsid w:val="009259EF"/>
    <w:rPr>
      <w:rFonts w:asciiTheme="minorEastAsia" w:hAnsiTheme="minorEastAsia"/>
      <w:szCs w:val="21"/>
    </w:rPr>
  </w:style>
  <w:style w:type="paragraph" w:styleId="ad">
    <w:name w:val="Closing"/>
    <w:basedOn w:val="a"/>
    <w:link w:val="ae"/>
    <w:uiPriority w:val="99"/>
    <w:unhideWhenUsed/>
    <w:rsid w:val="009259EF"/>
    <w:pPr>
      <w:jc w:val="right"/>
    </w:pPr>
    <w:rPr>
      <w:rFonts w:asciiTheme="minorEastAsia" w:hAnsiTheme="minorEastAsia"/>
      <w:szCs w:val="21"/>
    </w:rPr>
  </w:style>
  <w:style w:type="character" w:customStyle="1" w:styleId="ae">
    <w:name w:val="結語 (文字)"/>
    <w:basedOn w:val="a0"/>
    <w:link w:val="ad"/>
    <w:uiPriority w:val="99"/>
    <w:rsid w:val="009259EF"/>
    <w:rPr>
      <w:rFonts w:asciiTheme="minorEastAsia" w:hAnsiTheme="minorEastAsia"/>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F4C08-FA2A-41D7-860D-D75B5943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5</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渉</dc:creator>
  <cp:keywords/>
  <dc:description/>
  <cp:lastModifiedBy>土井　渉</cp:lastModifiedBy>
  <cp:revision>43</cp:revision>
  <cp:lastPrinted>2013-10-01T04:57:00Z</cp:lastPrinted>
  <dcterms:created xsi:type="dcterms:W3CDTF">2013-06-26T00:32:00Z</dcterms:created>
  <dcterms:modified xsi:type="dcterms:W3CDTF">2014-05-22T00:03:00Z</dcterms:modified>
</cp:coreProperties>
</file>