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 P丸ゴシック体M" w:hAnsi="AR P丸ゴシック体M" w:eastAsia="AR P丸ゴシック体M"/>
          <w:sz w:val="21"/>
        </w:rPr>
      </w:pPr>
    </w:p>
    <w:p>
      <w:pPr>
        <w:pStyle w:val="0"/>
        <w:ind w:left="440" w:hanging="440" w:hangingChars="200"/>
        <w:rPr>
          <w:rFonts w:hint="eastAsia" w:ascii="AR P丸ゴシック体M" w:hAnsi="AR P丸ゴシック体M" w:eastAsia="AR P丸ゴシック体M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-207010</wp:posOffset>
                </wp:positionV>
                <wp:extent cx="838200" cy="5524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38200" cy="5524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FAX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6.3pt;mso-position-vertical-relative:text;mso-position-horizontal-relative:text;position:absolute;height:43.5pt;mso-wrap-distance-top:0pt;width:66pt;mso-wrap-distance-left:5.65pt;margin-left:222.05pt;z-index:3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FAX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-318135</wp:posOffset>
                </wp:positionV>
                <wp:extent cx="1635125" cy="752475"/>
                <wp:effectExtent l="1905" t="635" r="3111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635125" cy="752475"/>
                        </a:xfrm>
                        <a:prstGeom prst="up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-25.05pt;mso-position-vertical-relative:text;mso-position-horizontal-relative:text;position:absolute;height:59.25pt;mso-wrap-distance-top:0pt;width:128.75pt;mso-wrap-distance-left:16pt;margin-left:190.8pt;z-index:2;" o:spid="_x0000_s1027" o:allowincell="t" o:allowoverlap="t" filled="f" stroked="t" strokecolor="#000000 [3213]" strokeweight="1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570" w:leftChars="100" w:hanging="360" w:hangingChars="100"/>
        <w:rPr>
          <w:rFonts w:hint="eastAsia" w:ascii="AR P丸ゴシック体M" w:hAnsi="AR P丸ゴシック体M" w:eastAsia="AR P丸ゴシック体M"/>
          <w:sz w:val="32"/>
        </w:rPr>
      </w:pPr>
      <w:r>
        <w:rPr>
          <w:rFonts w:hint="eastAsia" w:ascii="AR P丸ゴシック体M" w:hAnsi="AR P丸ゴシック体M" w:eastAsia="AR P丸ゴシック体M"/>
          <w:sz w:val="36"/>
        </w:rPr>
        <w:t>名寄市雇用促進協議会（名寄市役所経済部産業振興課内）　行</w:t>
      </w:r>
    </w:p>
    <w:p>
      <w:pPr>
        <w:pStyle w:val="0"/>
        <w:ind w:left="440" w:hanging="440" w:hangingChars="200"/>
        <w:jc w:val="center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b w:val="0"/>
          <w:sz w:val="44"/>
        </w:rPr>
        <w:t>０１６５４ー２－４６１４</w:t>
      </w:r>
    </w:p>
    <w:tbl>
      <w:tblPr>
        <w:tblStyle w:val="17"/>
        <w:tblpPr w:leftFromText="0" w:rightFromText="0" w:topFromText="0" w:bottomFromText="0" w:vertAnchor="text" w:horzAnchor="margin" w:tblpX="568" w:tblpY="13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6841"/>
      </w:tblGrid>
      <w:tr>
        <w:trPr>
          <w:trHeight w:val="965" w:hRule="atLeast"/>
        </w:trPr>
        <w:tc>
          <w:tcPr>
            <w:tcW w:w="95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8"/>
              </w:rPr>
            </w:pPr>
            <w:r>
              <w:rPr>
                <w:rFonts w:hint="eastAsia" w:ascii="AR P丸ゴシック体M" w:hAnsi="AR P丸ゴシック体M" w:eastAsia="AR P丸ゴシック体M"/>
                <w:sz w:val="28"/>
              </w:rPr>
              <w:t>□中学生の職場体験学習受入れが可能です</w:t>
            </w:r>
          </w:p>
        </w:tc>
      </w:tr>
      <w:tr>
        <w:trPr>
          <w:trHeight w:val="680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32"/>
              </w:rPr>
            </w:pPr>
            <w:r>
              <w:rPr>
                <w:rFonts w:hint="eastAsia" w:ascii="AR P丸ゴシック体M" w:hAnsi="AR P丸ゴシック体M" w:eastAsia="AR P丸ゴシック体M"/>
                <w:sz w:val="32"/>
              </w:rPr>
              <w:t>企</w:t>
            </w:r>
            <w:r>
              <w:rPr>
                <w:rFonts w:hint="eastAsia" w:ascii="AR P丸ゴシック体M" w:hAnsi="AR P丸ゴシック体M" w:eastAsia="AR P丸ゴシック体M"/>
                <w:sz w:val="3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32"/>
              </w:rPr>
              <w:t>業</w:t>
            </w:r>
            <w:r>
              <w:rPr>
                <w:rFonts w:hint="eastAsia" w:ascii="AR P丸ゴシック体M" w:hAnsi="AR P丸ゴシック体M" w:eastAsia="AR P丸ゴシック体M"/>
                <w:sz w:val="3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32"/>
              </w:rPr>
              <w:t>名</w:t>
            </w:r>
          </w:p>
        </w:tc>
        <w:tc>
          <w:tcPr>
            <w:tcW w:w="6841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</w:p>
        </w:tc>
      </w:tr>
      <w:tr>
        <w:trPr>
          <w:trHeight w:val="678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32"/>
              </w:rPr>
              <w:t>業　種</w:t>
            </w:r>
          </w:p>
        </w:tc>
        <w:tc>
          <w:tcPr>
            <w:tcW w:w="684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32"/>
              </w:rPr>
              <w:t>住　所</w:t>
            </w:r>
          </w:p>
        </w:tc>
        <w:tc>
          <w:tcPr>
            <w:tcW w:w="684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32"/>
              </w:rPr>
            </w:pPr>
            <w:r>
              <w:rPr>
                <w:rFonts w:hint="eastAsia" w:ascii="AR P丸ゴシック体M" w:hAnsi="AR P丸ゴシック体M" w:eastAsia="AR P丸ゴシック体M"/>
                <w:sz w:val="32"/>
              </w:rPr>
              <w:t>電話番号</w:t>
            </w:r>
          </w:p>
        </w:tc>
        <w:tc>
          <w:tcPr>
            <w:tcW w:w="6841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</w:p>
        </w:tc>
      </w:tr>
      <w:tr>
        <w:trPr>
          <w:trHeight w:val="680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32"/>
              </w:rPr>
            </w:pPr>
            <w:r>
              <w:rPr>
                <w:rFonts w:hint="eastAsia" w:ascii="AR P丸ゴシック体M" w:hAnsi="AR P丸ゴシック体M" w:eastAsia="AR P丸ゴシック体M"/>
                <w:sz w:val="28"/>
              </w:rPr>
              <w:t>メールアドレス</w:t>
            </w:r>
          </w:p>
        </w:tc>
        <w:tc>
          <w:tcPr>
            <w:tcW w:w="6841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</w:p>
        </w:tc>
      </w:tr>
      <w:tr>
        <w:trPr>
          <w:trHeight w:val="680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※企業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URL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があれば</w:t>
            </w:r>
          </w:p>
        </w:tc>
        <w:tc>
          <w:tcPr>
            <w:tcW w:w="684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28"/>
              </w:rPr>
              <w:t>受入れについての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28"/>
              </w:rPr>
              <w:t>要　望</w:t>
            </w:r>
          </w:p>
        </w:tc>
        <w:tc>
          <w:tcPr>
            <w:tcW w:w="684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（この時期のみ対応可・何人まで受入可　等）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8"/>
              </w:rPr>
              <w:t>企業</w:t>
            </w:r>
            <w:r>
              <w:rPr>
                <w:rFonts w:hint="eastAsia" w:ascii="AR P丸ゴシック体M" w:hAnsi="AR P丸ゴシック体M" w:eastAsia="AR P丸ゴシック体M"/>
                <w:sz w:val="28"/>
              </w:rPr>
              <w:t>PR</w:t>
            </w:r>
          </w:p>
        </w:tc>
        <w:tc>
          <w:tcPr>
            <w:tcW w:w="684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（生徒の皆さんに</w:t>
            </w:r>
            <w:r>
              <w:rPr>
                <w:rFonts w:hint="eastAsia" w:ascii="AR P丸ゴシック体M" w:hAnsi="AR P丸ゴシック体M" w:eastAsia="AR P丸ゴシック体M"/>
              </w:rPr>
              <w:t>PR</w:t>
            </w:r>
            <w:r>
              <w:rPr>
                <w:rFonts w:hint="eastAsia" w:ascii="AR P丸ゴシック体M" w:hAnsi="AR P丸ゴシック体M" w:eastAsia="AR P丸ゴシック体M"/>
              </w:rPr>
              <w:t>があれば記入してください。）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440" w:hanging="440" w:hangingChars="2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0" w:leftChars="0" w:hanging="220" w:hangingChars="1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0" w:leftChars="0" w:hanging="220" w:hangingChars="1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0" w:leftChars="0" w:hanging="220" w:hangingChars="10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left="0" w:leftChars="0" w:hanging="220" w:hangingChars="100"/>
        <w:rPr>
          <w:rFonts w:hint="eastAsia" w:ascii="AR P丸ゴシック体M" w:hAnsi="AR P丸ゴシック体M" w:eastAsia="AR P丸ゴシック体M"/>
          <w:sz w:val="32"/>
        </w:rPr>
      </w:pPr>
    </w:p>
    <w:p>
      <w:pPr>
        <w:pStyle w:val="0"/>
        <w:ind w:left="0" w:leftChars="0" w:hanging="220" w:hangingChars="100"/>
        <w:rPr>
          <w:rFonts w:hint="eastAsia" w:ascii="AR P丸ゴシック体M" w:hAnsi="AR P丸ゴシック体M" w:eastAsia="AR P丸ゴシック体M"/>
          <w:sz w:val="32"/>
        </w:rPr>
      </w:pPr>
    </w:p>
    <w:p>
      <w:pPr>
        <w:pStyle w:val="0"/>
        <w:ind w:left="0" w:leftChars="0" w:hanging="220" w:hangingChars="100"/>
        <w:rPr>
          <w:rFonts w:hint="eastAsia" w:ascii="AR P丸ゴシック体M" w:hAnsi="AR P丸ゴシック体M" w:eastAsia="AR P丸ゴシック体M"/>
          <w:sz w:val="32"/>
        </w:rPr>
      </w:pPr>
    </w:p>
    <w:p>
      <w:pPr>
        <w:pStyle w:val="0"/>
        <w:ind w:left="0" w:leftChars="0" w:hanging="220" w:hangingChars="100"/>
        <w:rPr>
          <w:rFonts w:hint="eastAsia" w:ascii="AR P丸ゴシック体M" w:hAnsi="AR P丸ゴシック体M" w:eastAsia="AR P丸ゴシック体M"/>
          <w:sz w:val="32"/>
        </w:rPr>
      </w:pPr>
    </w:p>
    <w:p>
      <w:pPr>
        <w:pStyle w:val="0"/>
        <w:ind w:left="0" w:leftChars="0" w:firstLine="0" w:firstLineChars="0"/>
        <w:rPr>
          <w:rFonts w:hint="eastAsia" w:ascii="AR P丸ゴシック体M" w:hAnsi="AR P丸ゴシック体M" w:eastAsia="AR P丸ゴシック体M"/>
          <w:sz w:val="28"/>
        </w:rPr>
      </w:pPr>
      <w:bookmarkStart w:id="0" w:name="_GoBack"/>
      <w:bookmarkEnd w:id="0"/>
    </w:p>
    <w:p>
      <w:pPr>
        <w:pStyle w:val="0"/>
        <w:ind w:left="0" w:leftChars="0" w:firstLine="0" w:firstLineChars="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AR P丸ゴシック体M" w:hAnsi="AR P丸ゴシック体M" w:eastAsia="AR P丸ゴシック体M"/>
          <w:sz w:val="32"/>
        </w:rPr>
        <w:t>※</w:t>
      </w:r>
      <w:r>
        <w:rPr>
          <w:rFonts w:hint="eastAsia" w:ascii="AR P丸ゴシック体M" w:hAnsi="AR P丸ゴシック体M" w:eastAsia="AR P丸ゴシック体M"/>
          <w:sz w:val="28"/>
        </w:rPr>
        <w:t>受入れ可能事業者は、本用紙を事務局（名寄市役所、名寄商工会議所、風連商工会）のいずれかへお持ちいただくか、電話・</w:t>
      </w:r>
      <w:r>
        <w:rPr>
          <w:rFonts w:hint="eastAsia" w:ascii="AR P丸ゴシック体M" w:hAnsi="AR P丸ゴシック体M" w:eastAsia="AR P丸ゴシック体M"/>
          <w:sz w:val="28"/>
        </w:rPr>
        <w:t>FAX</w:t>
      </w:r>
      <w:r>
        <w:rPr>
          <w:rFonts w:hint="eastAsia" w:ascii="AR P丸ゴシック体M" w:hAnsi="AR P丸ゴシック体M" w:eastAsia="AR P丸ゴシック体M"/>
          <w:sz w:val="28"/>
        </w:rPr>
        <w:t>・メールなどでお知らせください。</w:t>
      </w:r>
    </w:p>
    <w:p>
      <w:pPr>
        <w:pStyle w:val="0"/>
        <w:ind w:left="0" w:leftChars="0" w:firstLine="420" w:firstLineChars="200"/>
        <w:jc w:val="right"/>
        <w:rPr>
          <w:rFonts w:hint="eastAsia" w:ascii="AR P丸ゴシック体M" w:hAnsi="AR P丸ゴシック体M" w:eastAsia="AR P丸ゴシック体M"/>
          <w:b w:val="0"/>
          <w:sz w:val="22"/>
        </w:rPr>
      </w:pPr>
      <w:r>
        <w:rPr>
          <w:rFonts w:hint="eastAsia" w:ascii="AR P丸ゴシック体M" w:hAnsi="AR P丸ゴシック体M" w:eastAsia="AR P丸ゴシック体M"/>
          <w:b w:val="0"/>
          <w:sz w:val="24"/>
        </w:rPr>
        <w:t>担当　名寄市雇用促進協議会事務局　</w:t>
      </w:r>
    </w:p>
    <w:p>
      <w:pPr>
        <w:pStyle w:val="0"/>
        <w:ind w:left="0" w:leftChars="0" w:firstLine="420" w:firstLineChars="200"/>
        <w:jc w:val="right"/>
        <w:rPr>
          <w:rFonts w:hint="eastAsia" w:ascii="AR P丸ゴシック体M" w:hAnsi="AR P丸ゴシック体M" w:eastAsia="AR P丸ゴシック体M"/>
          <w:b w:val="0"/>
          <w:sz w:val="22"/>
        </w:rPr>
      </w:pPr>
      <w:r>
        <w:rPr>
          <w:rFonts w:hint="eastAsia" w:ascii="AR P丸ゴシック体M" w:hAnsi="AR P丸ゴシック体M" w:eastAsia="AR P丸ゴシック体M"/>
          <w:b w:val="0"/>
          <w:sz w:val="24"/>
        </w:rPr>
        <w:t>（名寄市産業振興課）　佐々木</w:t>
      </w:r>
    </w:p>
    <w:p>
      <w:pPr>
        <w:pStyle w:val="0"/>
        <w:wordWrap w:val="0"/>
        <w:ind w:left="0" w:leftChars="0" w:firstLine="420" w:firstLineChars="200"/>
        <w:jc w:val="right"/>
        <w:rPr>
          <w:rFonts w:hint="eastAsia" w:ascii="AR P丸ゴシック体M" w:hAnsi="AR P丸ゴシック体M" w:eastAsia="AR P丸ゴシック体M"/>
          <w:b w:val="0"/>
          <w:sz w:val="21"/>
        </w:rPr>
      </w:pPr>
      <w:r>
        <w:rPr>
          <w:rFonts w:hint="eastAsia" w:ascii="AR P丸ゴシック体M" w:hAnsi="AR P丸ゴシック体M" w:eastAsia="AR P丸ゴシック体M"/>
          <w:sz w:val="24"/>
        </w:rPr>
        <w:t>TEL</w:t>
      </w:r>
      <w:r>
        <w:rPr>
          <w:rFonts w:hint="eastAsia" w:ascii="AR P丸ゴシック体M" w:hAnsi="AR P丸ゴシック体M" w:eastAsia="AR P丸ゴシック体M"/>
          <w:sz w:val="24"/>
        </w:rPr>
        <w:t>：０１６５４－３－２１１１　</w:t>
      </w:r>
    </w:p>
    <w:p>
      <w:pPr>
        <w:pStyle w:val="0"/>
        <w:wordWrap w:val="0"/>
        <w:ind w:left="0" w:leftChars="0" w:firstLine="420" w:firstLineChars="200"/>
        <w:jc w:val="right"/>
        <w:rPr>
          <w:rFonts w:hint="eastAsia" w:ascii="AR P丸ゴシック体M" w:hAnsi="AR P丸ゴシック体M" w:eastAsia="AR P丸ゴシック体M"/>
          <w:b w:val="0"/>
          <w:sz w:val="21"/>
        </w:rPr>
      </w:pPr>
      <w:r>
        <w:rPr>
          <w:rFonts w:hint="eastAsia" w:ascii="AR P丸ゴシック体M" w:hAnsi="AR P丸ゴシック体M" w:eastAsia="AR P丸ゴシック体M"/>
          <w:sz w:val="24"/>
        </w:rPr>
        <w:t>Mail</w:t>
      </w:r>
      <w:r>
        <w:rPr>
          <w:rFonts w:hint="eastAsia" w:ascii="AR P丸ゴシック体M" w:hAnsi="AR P丸ゴシック体M" w:eastAsia="AR P丸ゴシック体M"/>
          <w:sz w:val="24"/>
        </w:rPr>
        <w:t>：</w:t>
      </w:r>
      <w:r>
        <w:rPr>
          <w:rFonts w:hint="eastAsia" w:ascii="AR P丸ゴシック体M" w:hAnsi="AR P丸ゴシック体M" w:eastAsia="AR P丸ゴシック体M"/>
          <w:sz w:val="24"/>
        </w:rPr>
        <w:t>ny-sangyo@city.nayoro.lg.jp</w:t>
      </w:r>
    </w:p>
    <w:p>
      <w:pPr>
        <w:pStyle w:val="0"/>
        <w:jc w:val="center"/>
        <w:rPr>
          <w:rFonts w:hint="eastAsia" w:ascii="AR P丸ゴシック体M" w:hAnsi="AR P丸ゴシック体M" w:eastAsia="AR P丸ゴシック体M"/>
          <w:sz w:val="22"/>
        </w:rPr>
      </w:pPr>
      <w:r>
        <w:rPr>
          <w:rFonts w:hint="eastAsia" w:ascii="AR P丸ゴシック体M" w:hAnsi="AR P丸ゴシック体M" w:eastAsia="AR P丸ゴシック体M"/>
          <w:sz w:val="32"/>
        </w:rPr>
        <w:t>随時募集中です！</w:t>
      </w:r>
    </w:p>
    <w:p>
      <w:pPr>
        <w:pStyle w:val="0"/>
        <w:jc w:val="center"/>
        <w:rPr>
          <w:rFonts w:hint="eastAsia" w:ascii="AR P丸ゴシック体M" w:hAnsi="AR P丸ゴシック体M" w:eastAsia="AR P丸ゴシック体M"/>
          <w:sz w:val="36"/>
        </w:rPr>
      </w:pPr>
      <w:r>
        <w:rPr>
          <w:rFonts w:hint="eastAsia" w:ascii="AR P丸ゴシック体M" w:hAnsi="AR P丸ゴシック体M" w:eastAsia="AR P丸ゴシック体M"/>
          <w:sz w:val="32"/>
        </w:rPr>
        <w:t>学校との調整により柔軟な受け入れも可能です。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AR P丸ゴシック体M" w:hAnsi="AR P丸ゴシック体M" w:eastAsia="AR P丸ゴシック体M"/>
          <w:sz w:val="32"/>
        </w:rPr>
        <w:t>多くの事業者の皆様の応募をお願いします。</w:t>
      </w: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あんずもじ湛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ＫＦひま字">
    <w:panose1 w:val="00000000000000000000"/>
    <w:charset w:val="80"/>
    <w:family w:val="modern"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X太丸ｺﾞｼｯｸ体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693</TotalTime>
  <Pages>1</Pages>
  <Words>12</Words>
  <Characters>349</Characters>
  <Application>JUST Note</Application>
  <Lines>52</Lines>
  <Paragraphs>23</Paragraphs>
  <Company>名寄市</Company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俊一</dc:creator>
  <cp:lastModifiedBy>佐々木　宏菜</cp:lastModifiedBy>
  <cp:lastPrinted>2026-01-22T06:27:48Z</cp:lastPrinted>
  <dcterms:created xsi:type="dcterms:W3CDTF">2026-01-05T01:08:00Z</dcterms:created>
  <dcterms:modified xsi:type="dcterms:W3CDTF">2026-01-22T08:05:30Z</dcterms:modified>
  <cp:revision>3</cp:revision>
</cp:coreProperties>
</file>