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00" w:rsidRDefault="00E60300">
      <w:pPr>
        <w:rPr>
          <w:sz w:val="48"/>
          <w:szCs w:val="48"/>
        </w:rPr>
      </w:pPr>
    </w:p>
    <w:p w:rsidR="00E60300" w:rsidRDefault="00E60300">
      <w:pPr>
        <w:rPr>
          <w:sz w:val="48"/>
          <w:szCs w:val="48"/>
        </w:rPr>
      </w:pPr>
    </w:p>
    <w:p w:rsidR="00E60300" w:rsidRDefault="00E60300">
      <w:pPr>
        <w:rPr>
          <w:sz w:val="48"/>
          <w:szCs w:val="48"/>
        </w:rPr>
      </w:pPr>
    </w:p>
    <w:p w:rsidR="00E60300" w:rsidRDefault="00E60300">
      <w:pPr>
        <w:rPr>
          <w:sz w:val="48"/>
          <w:szCs w:val="48"/>
        </w:rPr>
      </w:pPr>
    </w:p>
    <w:p w:rsidR="006C4C6E" w:rsidRDefault="00E60300" w:rsidP="007C331E">
      <w:pPr>
        <w:ind w:firstLineChars="100" w:firstLine="480"/>
        <w:rPr>
          <w:sz w:val="48"/>
          <w:szCs w:val="48"/>
        </w:rPr>
      </w:pPr>
      <w:r w:rsidRPr="00E60300">
        <w:rPr>
          <w:rFonts w:hint="eastAsia"/>
          <w:sz w:val="48"/>
          <w:szCs w:val="48"/>
        </w:rPr>
        <w:t>名寄市軽度者に</w:t>
      </w:r>
      <w:r>
        <w:rPr>
          <w:rFonts w:hint="eastAsia"/>
          <w:sz w:val="48"/>
          <w:szCs w:val="48"/>
        </w:rPr>
        <w:t>対する</w:t>
      </w:r>
      <w:r w:rsidRPr="00E60300">
        <w:rPr>
          <w:rFonts w:hint="eastAsia"/>
          <w:sz w:val="48"/>
          <w:szCs w:val="48"/>
        </w:rPr>
        <w:t>福祉用具貸与の</w:t>
      </w:r>
    </w:p>
    <w:p w:rsidR="00F37F60" w:rsidRDefault="00E60300" w:rsidP="007C331E">
      <w:pPr>
        <w:ind w:firstLineChars="700" w:firstLine="3360"/>
        <w:rPr>
          <w:sz w:val="48"/>
          <w:szCs w:val="48"/>
        </w:rPr>
      </w:pPr>
      <w:r w:rsidRPr="00E60300">
        <w:rPr>
          <w:rFonts w:hint="eastAsia"/>
          <w:sz w:val="48"/>
          <w:szCs w:val="48"/>
        </w:rPr>
        <w:t>例外給付の取扱いについて</w:t>
      </w: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pPr>
        <w:rPr>
          <w:sz w:val="48"/>
          <w:szCs w:val="48"/>
        </w:rPr>
      </w:pPr>
    </w:p>
    <w:p w:rsidR="001510B2" w:rsidRDefault="001510B2" w:rsidP="001510B2">
      <w:pPr>
        <w:jc w:val="center"/>
        <w:rPr>
          <w:sz w:val="32"/>
          <w:szCs w:val="32"/>
        </w:rPr>
      </w:pPr>
      <w:r w:rsidRPr="001510B2">
        <w:rPr>
          <w:rFonts w:hint="eastAsia"/>
          <w:sz w:val="32"/>
          <w:szCs w:val="32"/>
        </w:rPr>
        <w:t>平成</w:t>
      </w:r>
      <w:r w:rsidRPr="001510B2">
        <w:rPr>
          <w:rFonts w:hint="eastAsia"/>
          <w:sz w:val="32"/>
          <w:szCs w:val="32"/>
        </w:rPr>
        <w:t>27</w:t>
      </w:r>
      <w:r w:rsidRPr="001510B2">
        <w:rPr>
          <w:rFonts w:hint="eastAsia"/>
          <w:sz w:val="32"/>
          <w:szCs w:val="32"/>
        </w:rPr>
        <w:t>年</w:t>
      </w:r>
      <w:r w:rsidRPr="001510B2">
        <w:rPr>
          <w:rFonts w:hint="eastAsia"/>
          <w:sz w:val="32"/>
          <w:szCs w:val="32"/>
        </w:rPr>
        <w:t>4</w:t>
      </w:r>
      <w:r w:rsidRPr="001510B2">
        <w:rPr>
          <w:rFonts w:hint="eastAsia"/>
          <w:sz w:val="32"/>
          <w:szCs w:val="32"/>
        </w:rPr>
        <w:t>月</w:t>
      </w:r>
    </w:p>
    <w:p w:rsidR="006C4C6E" w:rsidRDefault="006C4C6E" w:rsidP="001510B2">
      <w:pPr>
        <w:rPr>
          <w:sz w:val="22"/>
        </w:rPr>
      </w:pPr>
    </w:p>
    <w:p w:rsidR="006C4C6E" w:rsidRDefault="006C4C6E" w:rsidP="001510B2">
      <w:pPr>
        <w:rPr>
          <w:sz w:val="22"/>
        </w:rPr>
      </w:pPr>
    </w:p>
    <w:p w:rsidR="00AE640F" w:rsidRDefault="00AE640F" w:rsidP="001510B2">
      <w:pPr>
        <w:rPr>
          <w:sz w:val="22"/>
        </w:rPr>
      </w:pPr>
    </w:p>
    <w:p w:rsidR="001510B2" w:rsidRPr="008B361F" w:rsidRDefault="001510B2" w:rsidP="001510B2">
      <w:pPr>
        <w:rPr>
          <w:b/>
          <w:sz w:val="20"/>
          <w:szCs w:val="20"/>
        </w:rPr>
      </w:pPr>
      <w:r w:rsidRPr="008B361F">
        <w:rPr>
          <w:rFonts w:hint="eastAsia"/>
          <w:b/>
          <w:sz w:val="20"/>
          <w:szCs w:val="20"/>
        </w:rPr>
        <w:lastRenderedPageBreak/>
        <w:t>１、これまでの経過</w:t>
      </w:r>
    </w:p>
    <w:p w:rsidR="006C4C6E" w:rsidRPr="008B361F" w:rsidRDefault="001510B2" w:rsidP="001510B2">
      <w:pPr>
        <w:rPr>
          <w:sz w:val="20"/>
          <w:szCs w:val="20"/>
        </w:rPr>
      </w:pPr>
      <w:r w:rsidRPr="008B361F">
        <w:rPr>
          <w:rFonts w:hint="eastAsia"/>
          <w:sz w:val="20"/>
          <w:szCs w:val="20"/>
        </w:rPr>
        <w:t xml:space="preserve">　平成</w:t>
      </w:r>
      <w:r w:rsidRPr="008B361F">
        <w:rPr>
          <w:rFonts w:hint="eastAsia"/>
          <w:sz w:val="20"/>
          <w:szCs w:val="20"/>
        </w:rPr>
        <w:t>18</w:t>
      </w:r>
      <w:r w:rsidRPr="008B361F">
        <w:rPr>
          <w:rFonts w:hint="eastAsia"/>
          <w:sz w:val="20"/>
          <w:szCs w:val="20"/>
        </w:rPr>
        <w:t>年度介護報酬改定</w:t>
      </w:r>
      <w:r w:rsidR="00AD439E">
        <w:rPr>
          <w:rFonts w:hint="eastAsia"/>
          <w:sz w:val="20"/>
          <w:szCs w:val="20"/>
        </w:rPr>
        <w:t>により、福祉用具貸与について、要支援１・２、要介護１の方は「軽度</w:t>
      </w:r>
      <w:r w:rsidRPr="008B361F">
        <w:rPr>
          <w:rFonts w:hint="eastAsia"/>
          <w:sz w:val="20"/>
          <w:szCs w:val="20"/>
        </w:rPr>
        <w:t>者」となり、軽度者の状態像からは利用が想定しにくい</w:t>
      </w:r>
      <w:r w:rsidR="006C4C6E" w:rsidRPr="008B361F">
        <w:rPr>
          <w:rFonts w:hint="eastAsia"/>
          <w:sz w:val="20"/>
          <w:szCs w:val="20"/>
        </w:rPr>
        <w:t>種目である①車椅子、②車椅子付属品、③特殊寝台、④特殊寝台付属品、⑤床ずれ防止用品、⑥体位変換器、⑦認知症老人徘徊感知機器、⑧移動用リフト（つり具の部分を除く）の８種目について、原則として保険給付の対象としない改正が行われました。ただし、種目ごとに必要性が認められる一定の状態にある人については、保険給付の対象として福祉用具貸与が行われ、その例外的に給付される状態像の判断方法としては、要介護認定の認定調査結果を活用して客観的に判断することとなりました。しかしながら、軽度者に係る福祉用具貸与の利用事例調査に基づき、その例外給付の「判断方法」について、専門家による意見等を踏まえて検討した結果、福祉用具貸与の基本枠組みについては変更せずにその運用が一部見直されることになり、平成</w:t>
      </w:r>
      <w:r w:rsidR="006C4C6E" w:rsidRPr="008B361F">
        <w:rPr>
          <w:rFonts w:hint="eastAsia"/>
          <w:sz w:val="20"/>
          <w:szCs w:val="20"/>
        </w:rPr>
        <w:t>19</w:t>
      </w:r>
      <w:r w:rsidR="006C4C6E" w:rsidRPr="008B361F">
        <w:rPr>
          <w:rFonts w:hint="eastAsia"/>
          <w:sz w:val="20"/>
          <w:szCs w:val="20"/>
        </w:rPr>
        <w:t>年</w:t>
      </w:r>
      <w:r w:rsidR="006C4C6E" w:rsidRPr="008B361F">
        <w:rPr>
          <w:rFonts w:hint="eastAsia"/>
          <w:sz w:val="20"/>
          <w:szCs w:val="20"/>
        </w:rPr>
        <w:t>4</w:t>
      </w:r>
      <w:r w:rsidR="006C4C6E" w:rsidRPr="008B361F">
        <w:rPr>
          <w:rFonts w:hint="eastAsia"/>
          <w:sz w:val="20"/>
          <w:szCs w:val="20"/>
        </w:rPr>
        <w:t>月</w:t>
      </w:r>
      <w:r w:rsidR="006C4C6E" w:rsidRPr="008B361F">
        <w:rPr>
          <w:rFonts w:hint="eastAsia"/>
          <w:sz w:val="20"/>
          <w:szCs w:val="20"/>
        </w:rPr>
        <w:t>1</w:t>
      </w:r>
      <w:r w:rsidR="006C4C6E" w:rsidRPr="008B361F">
        <w:rPr>
          <w:rFonts w:hint="eastAsia"/>
          <w:sz w:val="20"/>
          <w:szCs w:val="20"/>
        </w:rPr>
        <w:t>日から必要な手続きを経て、市町村が確認を行えば例外給付が可能となりました。（平成</w:t>
      </w:r>
      <w:r w:rsidR="006C4C6E" w:rsidRPr="008B361F">
        <w:rPr>
          <w:rFonts w:hint="eastAsia"/>
          <w:sz w:val="20"/>
          <w:szCs w:val="20"/>
        </w:rPr>
        <w:t>19</w:t>
      </w:r>
      <w:r w:rsidR="006C4C6E" w:rsidRPr="008B361F">
        <w:rPr>
          <w:rFonts w:hint="eastAsia"/>
          <w:sz w:val="20"/>
          <w:szCs w:val="20"/>
        </w:rPr>
        <w:t>年</w:t>
      </w:r>
      <w:r w:rsidR="006C4C6E" w:rsidRPr="008B361F">
        <w:rPr>
          <w:rFonts w:hint="eastAsia"/>
          <w:sz w:val="20"/>
          <w:szCs w:val="20"/>
        </w:rPr>
        <w:t>3</w:t>
      </w:r>
      <w:r w:rsidR="006C4C6E" w:rsidRPr="008B361F">
        <w:rPr>
          <w:rFonts w:hint="eastAsia"/>
          <w:sz w:val="20"/>
          <w:szCs w:val="20"/>
        </w:rPr>
        <w:t>月</w:t>
      </w:r>
      <w:r w:rsidR="006C4C6E" w:rsidRPr="008B361F">
        <w:rPr>
          <w:rFonts w:hint="eastAsia"/>
          <w:sz w:val="20"/>
          <w:szCs w:val="20"/>
        </w:rPr>
        <w:t>30</w:t>
      </w:r>
      <w:r w:rsidR="006C4C6E" w:rsidRPr="008B361F">
        <w:rPr>
          <w:rFonts w:hint="eastAsia"/>
          <w:sz w:val="20"/>
          <w:szCs w:val="20"/>
        </w:rPr>
        <w:t>日老振発第</w:t>
      </w:r>
      <w:r w:rsidR="006C4C6E" w:rsidRPr="008B361F">
        <w:rPr>
          <w:rFonts w:hint="eastAsia"/>
          <w:sz w:val="20"/>
          <w:szCs w:val="20"/>
        </w:rPr>
        <w:t>0330001</w:t>
      </w:r>
      <w:r w:rsidR="00FD6006" w:rsidRPr="008B361F">
        <w:rPr>
          <w:rFonts w:hint="eastAsia"/>
          <w:sz w:val="20"/>
          <w:szCs w:val="20"/>
        </w:rPr>
        <w:t>号、老</w:t>
      </w:r>
      <w:r w:rsidR="006C4C6E" w:rsidRPr="008B361F">
        <w:rPr>
          <w:rFonts w:hint="eastAsia"/>
          <w:sz w:val="20"/>
          <w:szCs w:val="20"/>
        </w:rPr>
        <w:t>老発第</w:t>
      </w:r>
      <w:r w:rsidR="006C4C6E" w:rsidRPr="008B361F">
        <w:rPr>
          <w:rFonts w:hint="eastAsia"/>
          <w:sz w:val="20"/>
          <w:szCs w:val="20"/>
        </w:rPr>
        <w:t>0330003</w:t>
      </w:r>
      <w:r w:rsidR="006C4C6E" w:rsidRPr="008B361F">
        <w:rPr>
          <w:rFonts w:hint="eastAsia"/>
          <w:sz w:val="20"/>
          <w:szCs w:val="20"/>
        </w:rPr>
        <w:t>号）</w:t>
      </w:r>
    </w:p>
    <w:p w:rsidR="006C4C6E" w:rsidRPr="008B361F" w:rsidRDefault="006C4C6E" w:rsidP="001510B2">
      <w:pPr>
        <w:rPr>
          <w:sz w:val="20"/>
          <w:szCs w:val="20"/>
        </w:rPr>
      </w:pPr>
      <w:r w:rsidRPr="008B361F">
        <w:rPr>
          <w:rFonts w:hint="eastAsia"/>
          <w:sz w:val="20"/>
          <w:szCs w:val="20"/>
        </w:rPr>
        <w:t xml:space="preserve">　さらに、平成</w:t>
      </w:r>
      <w:r w:rsidRPr="008B361F">
        <w:rPr>
          <w:rFonts w:hint="eastAsia"/>
          <w:sz w:val="20"/>
          <w:szCs w:val="20"/>
        </w:rPr>
        <w:t>24</w:t>
      </w:r>
      <w:r w:rsidRPr="008B361F">
        <w:rPr>
          <w:rFonts w:hint="eastAsia"/>
          <w:sz w:val="20"/>
          <w:szCs w:val="20"/>
        </w:rPr>
        <w:t>年度の制度改正により、⑨自動排</w:t>
      </w:r>
      <w:r w:rsidR="00C23426" w:rsidRPr="008B361F">
        <w:rPr>
          <w:rFonts w:hint="eastAsia"/>
          <w:sz w:val="20"/>
          <w:szCs w:val="20"/>
        </w:rPr>
        <w:t>泄処理装置（尿のみを自動的に吸引するものを除く）が追加され、対象</w:t>
      </w:r>
      <w:r w:rsidRPr="008B361F">
        <w:rPr>
          <w:rFonts w:hint="eastAsia"/>
          <w:sz w:val="20"/>
          <w:szCs w:val="20"/>
        </w:rPr>
        <w:t>となる福祉用具は全部で</w:t>
      </w:r>
      <w:r w:rsidRPr="008B361F">
        <w:rPr>
          <w:rFonts w:hint="eastAsia"/>
          <w:sz w:val="20"/>
          <w:szCs w:val="20"/>
        </w:rPr>
        <w:t>9</w:t>
      </w:r>
      <w:r w:rsidRPr="008B361F">
        <w:rPr>
          <w:rFonts w:hint="eastAsia"/>
          <w:sz w:val="20"/>
          <w:szCs w:val="20"/>
        </w:rPr>
        <w:t>種目となりました。この⑨自動排泄処理装置にちいては、要介護２及び要介護３の方についても原則として保険給付の対象</w:t>
      </w:r>
      <w:r w:rsidR="00C23426" w:rsidRPr="008B361F">
        <w:rPr>
          <w:rFonts w:hint="eastAsia"/>
          <w:sz w:val="20"/>
          <w:szCs w:val="20"/>
        </w:rPr>
        <w:t>外</w:t>
      </w:r>
      <w:r w:rsidRPr="008B361F">
        <w:rPr>
          <w:rFonts w:hint="eastAsia"/>
          <w:sz w:val="20"/>
          <w:szCs w:val="20"/>
        </w:rPr>
        <w:t>となり、例外給付を行う場合は所定の手続きが必要となります。</w:t>
      </w:r>
    </w:p>
    <w:p w:rsidR="00FD6006" w:rsidRPr="008B361F" w:rsidRDefault="00FD6006" w:rsidP="001510B2">
      <w:pPr>
        <w:rPr>
          <w:sz w:val="20"/>
          <w:szCs w:val="20"/>
        </w:rPr>
      </w:pPr>
    </w:p>
    <w:p w:rsidR="00A16C24" w:rsidRPr="008B361F" w:rsidRDefault="002A1EE7" w:rsidP="001510B2">
      <w:pPr>
        <w:rPr>
          <w:b/>
          <w:sz w:val="20"/>
          <w:szCs w:val="20"/>
        </w:rPr>
      </w:pPr>
      <w:r w:rsidRPr="008B361F">
        <w:rPr>
          <w:rFonts w:hint="eastAsia"/>
          <w:b/>
          <w:sz w:val="20"/>
          <w:szCs w:val="20"/>
        </w:rPr>
        <w:t>２、</w:t>
      </w:r>
      <w:r w:rsidR="008228C8" w:rsidRPr="008B361F">
        <w:rPr>
          <w:rFonts w:hint="eastAsia"/>
          <w:b/>
          <w:sz w:val="20"/>
          <w:szCs w:val="20"/>
        </w:rPr>
        <w:t>軽度者における例外給付の該当基準</w:t>
      </w:r>
    </w:p>
    <w:p w:rsidR="008228C8" w:rsidRPr="008B361F" w:rsidRDefault="008228C8" w:rsidP="008B361F">
      <w:pPr>
        <w:ind w:firstLineChars="100" w:firstLine="200"/>
        <w:rPr>
          <w:sz w:val="20"/>
          <w:szCs w:val="20"/>
        </w:rPr>
      </w:pPr>
      <w:r w:rsidRPr="008B361F">
        <w:rPr>
          <w:rFonts w:hint="eastAsia"/>
          <w:sz w:val="20"/>
          <w:szCs w:val="20"/>
        </w:rPr>
        <w:t>（１）直近の基本調査を確認する</w:t>
      </w:r>
    </w:p>
    <w:p w:rsidR="008B361F" w:rsidRDefault="008228C8" w:rsidP="008B361F">
      <w:pPr>
        <w:ind w:firstLineChars="200" w:firstLine="400"/>
        <w:rPr>
          <w:sz w:val="20"/>
          <w:szCs w:val="20"/>
        </w:rPr>
      </w:pPr>
      <w:r w:rsidRPr="008B361F">
        <w:rPr>
          <w:rFonts w:hint="eastAsia"/>
          <w:sz w:val="20"/>
          <w:szCs w:val="20"/>
        </w:rPr>
        <w:t>「平成</w:t>
      </w:r>
      <w:r w:rsidRPr="008B361F">
        <w:rPr>
          <w:rFonts w:hint="eastAsia"/>
          <w:sz w:val="20"/>
          <w:szCs w:val="20"/>
        </w:rPr>
        <w:t>24</w:t>
      </w:r>
      <w:r w:rsidRPr="008B361F">
        <w:rPr>
          <w:rFonts w:hint="eastAsia"/>
          <w:sz w:val="20"/>
          <w:szCs w:val="20"/>
        </w:rPr>
        <w:t>年厚生労働省第</w:t>
      </w:r>
      <w:r w:rsidRPr="008B361F">
        <w:rPr>
          <w:rFonts w:hint="eastAsia"/>
          <w:sz w:val="20"/>
          <w:szCs w:val="20"/>
        </w:rPr>
        <w:t>95</w:t>
      </w:r>
      <w:r w:rsidRPr="008B361F">
        <w:rPr>
          <w:rFonts w:hint="eastAsia"/>
          <w:sz w:val="20"/>
          <w:szCs w:val="20"/>
        </w:rPr>
        <w:t>号告示第</w:t>
      </w:r>
      <w:r w:rsidRPr="008B361F">
        <w:rPr>
          <w:rFonts w:hint="eastAsia"/>
          <w:sz w:val="20"/>
          <w:szCs w:val="20"/>
        </w:rPr>
        <w:t>25</w:t>
      </w:r>
      <w:r w:rsidRPr="008B361F">
        <w:rPr>
          <w:rFonts w:hint="eastAsia"/>
          <w:sz w:val="20"/>
          <w:szCs w:val="20"/>
        </w:rPr>
        <w:t>号のイで定める状態像の者」</w:t>
      </w:r>
      <w:r w:rsidR="00D5609E" w:rsidRPr="008B361F">
        <w:rPr>
          <w:rFonts w:hint="eastAsia"/>
          <w:sz w:val="20"/>
          <w:szCs w:val="20"/>
        </w:rPr>
        <w:t>（別表１）</w:t>
      </w:r>
      <w:r w:rsidRPr="008B361F">
        <w:rPr>
          <w:rFonts w:hint="eastAsia"/>
          <w:sz w:val="20"/>
          <w:szCs w:val="20"/>
        </w:rPr>
        <w:t>に該当するかどうか</w:t>
      </w:r>
      <w:r w:rsidR="00D5609E" w:rsidRPr="008B361F">
        <w:rPr>
          <w:rFonts w:hint="eastAsia"/>
          <w:sz w:val="20"/>
          <w:szCs w:val="20"/>
        </w:rPr>
        <w:t>確</w:t>
      </w:r>
    </w:p>
    <w:p w:rsidR="008B361F" w:rsidRDefault="00D5609E" w:rsidP="008B361F">
      <w:pPr>
        <w:ind w:firstLineChars="200" w:firstLine="400"/>
        <w:rPr>
          <w:sz w:val="20"/>
          <w:szCs w:val="20"/>
        </w:rPr>
      </w:pPr>
      <w:r w:rsidRPr="008B361F">
        <w:rPr>
          <w:rFonts w:hint="eastAsia"/>
          <w:sz w:val="20"/>
          <w:szCs w:val="20"/>
        </w:rPr>
        <w:t>認し、主治医から得た情報およびサービス担当者会議等により適切なマネジメントを行う</w:t>
      </w:r>
      <w:r w:rsidR="008B361F">
        <w:rPr>
          <w:rFonts w:hint="eastAsia"/>
          <w:sz w:val="20"/>
          <w:szCs w:val="20"/>
        </w:rPr>
        <w:t>。</w:t>
      </w:r>
    </w:p>
    <w:p w:rsidR="008B361F" w:rsidRDefault="00FD6006" w:rsidP="008B361F">
      <w:pPr>
        <w:ind w:firstLineChars="200" w:firstLine="400"/>
        <w:rPr>
          <w:sz w:val="20"/>
          <w:szCs w:val="20"/>
        </w:rPr>
      </w:pPr>
      <w:r w:rsidRPr="008B361F">
        <w:rPr>
          <w:rFonts w:hint="eastAsia"/>
          <w:sz w:val="20"/>
          <w:szCs w:val="20"/>
        </w:rPr>
        <w:t>（</w:t>
      </w:r>
      <w:r w:rsidR="00D5609E" w:rsidRPr="008B361F">
        <w:rPr>
          <w:rFonts w:hint="eastAsia"/>
          <w:sz w:val="20"/>
          <w:szCs w:val="20"/>
        </w:rPr>
        <w:t>※担当介護支援専門員が自分で認定調査を行った利用者の場合、手元にある基本調査表を確認するの</w:t>
      </w:r>
    </w:p>
    <w:p w:rsidR="00D5609E" w:rsidRPr="008B361F" w:rsidRDefault="00AD439E" w:rsidP="008B361F">
      <w:pPr>
        <w:ind w:firstLineChars="200" w:firstLine="400"/>
        <w:rPr>
          <w:sz w:val="20"/>
          <w:szCs w:val="20"/>
        </w:rPr>
      </w:pPr>
      <w:r>
        <w:rPr>
          <w:rFonts w:hint="eastAsia"/>
          <w:sz w:val="20"/>
          <w:szCs w:val="20"/>
        </w:rPr>
        <w:t>ではなく、介護認定審査会を通った認定情報を取寄せて、必要箇所</w:t>
      </w:r>
      <w:r w:rsidR="00D5609E" w:rsidRPr="008B361F">
        <w:rPr>
          <w:rFonts w:hint="eastAsia"/>
          <w:sz w:val="20"/>
          <w:szCs w:val="20"/>
        </w:rPr>
        <w:t>を確</w:t>
      </w:r>
      <w:r w:rsidR="00FD6006" w:rsidRPr="008B361F">
        <w:rPr>
          <w:rFonts w:hint="eastAsia"/>
          <w:sz w:val="20"/>
          <w:szCs w:val="20"/>
        </w:rPr>
        <w:t>認する）。</w:t>
      </w:r>
    </w:p>
    <w:p w:rsidR="008228C8" w:rsidRPr="008B361F" w:rsidRDefault="008228C8" w:rsidP="008B361F">
      <w:pPr>
        <w:ind w:firstLineChars="300" w:firstLine="600"/>
        <w:rPr>
          <w:sz w:val="20"/>
          <w:szCs w:val="20"/>
        </w:rPr>
      </w:pPr>
    </w:p>
    <w:p w:rsidR="008228C8" w:rsidRPr="008B361F" w:rsidRDefault="008228C8" w:rsidP="001510B2">
      <w:pPr>
        <w:rPr>
          <w:sz w:val="20"/>
          <w:szCs w:val="20"/>
        </w:rPr>
      </w:pPr>
      <w:r w:rsidRPr="008B361F">
        <w:rPr>
          <w:rFonts w:hint="eastAsia"/>
          <w:sz w:val="20"/>
          <w:szCs w:val="20"/>
        </w:rPr>
        <w:t xml:space="preserve">　（２）基本調査に確認項目がない場合</w:t>
      </w:r>
      <w:r w:rsidR="000E02AC" w:rsidRPr="008B361F">
        <w:rPr>
          <w:rFonts w:hint="eastAsia"/>
          <w:sz w:val="20"/>
          <w:szCs w:val="20"/>
        </w:rPr>
        <w:t>（別表１</w:t>
      </w:r>
      <w:r w:rsidR="00D5609E" w:rsidRPr="008B361F">
        <w:rPr>
          <w:rFonts w:hint="eastAsia"/>
          <w:sz w:val="20"/>
          <w:szCs w:val="20"/>
        </w:rPr>
        <w:t>）</w:t>
      </w:r>
    </w:p>
    <w:p w:rsidR="00D5609E" w:rsidRPr="008B361F" w:rsidRDefault="00D5609E" w:rsidP="00D5609E">
      <w:pPr>
        <w:rPr>
          <w:sz w:val="20"/>
          <w:szCs w:val="20"/>
        </w:rPr>
      </w:pPr>
      <w:r w:rsidRPr="008B361F">
        <w:rPr>
          <w:rFonts w:hint="eastAsia"/>
          <w:sz w:val="20"/>
          <w:szCs w:val="20"/>
        </w:rPr>
        <w:t xml:space="preserve">　　　「車いす及び車いす付属品」…『日常生活範囲において移動の支援が必要と認められる者』</w:t>
      </w:r>
    </w:p>
    <w:p w:rsidR="00D5609E" w:rsidRPr="008B361F" w:rsidRDefault="00D5609E" w:rsidP="008B361F">
      <w:pPr>
        <w:ind w:firstLineChars="300" w:firstLine="600"/>
        <w:rPr>
          <w:sz w:val="20"/>
          <w:szCs w:val="20"/>
        </w:rPr>
      </w:pPr>
      <w:r w:rsidRPr="008B361F">
        <w:rPr>
          <w:rFonts w:hint="eastAsia"/>
          <w:sz w:val="20"/>
          <w:szCs w:val="20"/>
        </w:rPr>
        <w:t>「移動用リフト」…『生活環境において段差の解消が必要と認められる者』</w:t>
      </w:r>
    </w:p>
    <w:p w:rsidR="00FD6006" w:rsidRPr="008B361F" w:rsidRDefault="0048165C" w:rsidP="008B361F">
      <w:pPr>
        <w:ind w:firstLineChars="300" w:firstLine="600"/>
        <w:rPr>
          <w:sz w:val="20"/>
          <w:szCs w:val="20"/>
        </w:rPr>
      </w:pPr>
      <w:r w:rsidRPr="008B361F">
        <w:rPr>
          <w:rFonts w:hint="eastAsia"/>
          <w:sz w:val="20"/>
          <w:szCs w:val="20"/>
        </w:rPr>
        <w:t>については該当する基本調査項目がない</w:t>
      </w:r>
      <w:r w:rsidR="00FD6006" w:rsidRPr="008B361F">
        <w:rPr>
          <w:rFonts w:hint="eastAsia"/>
          <w:sz w:val="20"/>
          <w:szCs w:val="20"/>
        </w:rPr>
        <w:t>ため、</w:t>
      </w:r>
      <w:r w:rsidR="00136B27" w:rsidRPr="008B361F">
        <w:rPr>
          <w:rFonts w:hint="eastAsia"/>
          <w:sz w:val="20"/>
          <w:szCs w:val="20"/>
        </w:rPr>
        <w:t>主</w:t>
      </w:r>
      <w:r w:rsidR="008228C8" w:rsidRPr="008B361F">
        <w:rPr>
          <w:rFonts w:hint="eastAsia"/>
          <w:sz w:val="20"/>
          <w:szCs w:val="20"/>
        </w:rPr>
        <w:t>治医から得た情報および</w:t>
      </w:r>
      <w:r w:rsidR="00503454" w:rsidRPr="008B361F">
        <w:rPr>
          <w:rFonts w:hint="eastAsia"/>
          <w:sz w:val="20"/>
          <w:szCs w:val="20"/>
        </w:rPr>
        <w:t>サービス担当者会</w:t>
      </w:r>
    </w:p>
    <w:p w:rsidR="008228C8" w:rsidRPr="008B361F" w:rsidRDefault="00503454" w:rsidP="008B361F">
      <w:pPr>
        <w:ind w:firstLineChars="300" w:firstLine="600"/>
        <w:rPr>
          <w:sz w:val="20"/>
          <w:szCs w:val="20"/>
        </w:rPr>
      </w:pPr>
      <w:r w:rsidRPr="008B361F">
        <w:rPr>
          <w:rFonts w:hint="eastAsia"/>
          <w:sz w:val="20"/>
          <w:szCs w:val="20"/>
        </w:rPr>
        <w:t>議等により適切なマネジメントを</w:t>
      </w:r>
      <w:r w:rsidR="00136B27" w:rsidRPr="008B361F">
        <w:rPr>
          <w:rFonts w:hint="eastAsia"/>
          <w:sz w:val="20"/>
          <w:szCs w:val="20"/>
        </w:rPr>
        <w:t>行う</w:t>
      </w:r>
    </w:p>
    <w:p w:rsidR="008B361F" w:rsidRDefault="0048165C" w:rsidP="008B361F">
      <w:pPr>
        <w:rPr>
          <w:b/>
          <w:sz w:val="20"/>
          <w:szCs w:val="20"/>
        </w:rPr>
      </w:pPr>
      <w:r w:rsidRPr="008B361F">
        <w:rPr>
          <w:rFonts w:hint="eastAsia"/>
          <w:sz w:val="20"/>
          <w:szCs w:val="20"/>
        </w:rPr>
        <w:t xml:space="preserve">　　</w:t>
      </w:r>
      <w:r w:rsidR="00FD6006" w:rsidRPr="008B361F">
        <w:rPr>
          <w:rFonts w:hint="eastAsia"/>
          <w:sz w:val="20"/>
          <w:szCs w:val="20"/>
        </w:rPr>
        <w:t xml:space="preserve">　</w:t>
      </w:r>
      <w:r w:rsidRPr="008B361F">
        <w:rPr>
          <w:rFonts w:hint="eastAsia"/>
          <w:b/>
          <w:sz w:val="20"/>
          <w:szCs w:val="20"/>
        </w:rPr>
        <w:t>→（１）（２）とも、例外給付の対象となるが</w:t>
      </w:r>
      <w:r w:rsidR="00D5609E" w:rsidRPr="008B361F">
        <w:rPr>
          <w:rFonts w:hint="eastAsia"/>
          <w:b/>
          <w:sz w:val="20"/>
          <w:szCs w:val="20"/>
        </w:rPr>
        <w:t>、給付管理の観点から、市での把握が必要</w:t>
      </w:r>
      <w:r w:rsidRPr="008B361F">
        <w:rPr>
          <w:rFonts w:hint="eastAsia"/>
          <w:b/>
          <w:sz w:val="20"/>
          <w:szCs w:val="20"/>
        </w:rPr>
        <w:t>となるため、</w:t>
      </w:r>
    </w:p>
    <w:p w:rsidR="008D6393" w:rsidRPr="008B361F" w:rsidRDefault="008B361F" w:rsidP="008B361F">
      <w:pPr>
        <w:ind w:firstLineChars="300" w:firstLine="602"/>
        <w:rPr>
          <w:b/>
          <w:sz w:val="20"/>
          <w:szCs w:val="20"/>
        </w:rPr>
      </w:pPr>
      <w:r>
        <w:rPr>
          <w:rFonts w:hint="eastAsia"/>
          <w:b/>
          <w:sz w:val="20"/>
          <w:szCs w:val="20"/>
        </w:rPr>
        <w:t>必要書類を添え</w:t>
      </w:r>
      <w:r w:rsidR="0048165C" w:rsidRPr="008B361F">
        <w:rPr>
          <w:rFonts w:hint="eastAsia"/>
          <w:b/>
          <w:sz w:val="20"/>
          <w:szCs w:val="20"/>
        </w:rPr>
        <w:t>市に届出書を提出する</w:t>
      </w:r>
      <w:r w:rsidR="00D5609E" w:rsidRPr="008B361F">
        <w:rPr>
          <w:rFonts w:hint="eastAsia"/>
          <w:b/>
          <w:sz w:val="20"/>
          <w:szCs w:val="20"/>
        </w:rPr>
        <w:t>。</w:t>
      </w:r>
    </w:p>
    <w:p w:rsidR="00C023DB" w:rsidRPr="008B361F" w:rsidRDefault="00C023DB" w:rsidP="008B361F">
      <w:pPr>
        <w:ind w:firstLineChars="200" w:firstLine="400"/>
        <w:rPr>
          <w:sz w:val="20"/>
          <w:szCs w:val="20"/>
        </w:rPr>
      </w:pPr>
    </w:p>
    <w:p w:rsidR="00FD6006" w:rsidRPr="008B361F" w:rsidRDefault="00FD6006" w:rsidP="00FD6006">
      <w:pPr>
        <w:rPr>
          <w:sz w:val="20"/>
          <w:szCs w:val="20"/>
        </w:rPr>
      </w:pPr>
      <w:r w:rsidRPr="008B361F">
        <w:rPr>
          <w:rFonts w:hint="eastAsia"/>
          <w:sz w:val="20"/>
          <w:szCs w:val="20"/>
        </w:rPr>
        <w:t xml:space="preserve">　（３）基本調査の結果では例外給付の対象とならない場合</w:t>
      </w:r>
    </w:p>
    <w:p w:rsidR="00FD6006" w:rsidRPr="008B361F" w:rsidRDefault="00FD6006" w:rsidP="00FD6006">
      <w:pPr>
        <w:rPr>
          <w:sz w:val="20"/>
          <w:szCs w:val="20"/>
        </w:rPr>
      </w:pPr>
      <w:r w:rsidRPr="008B361F">
        <w:rPr>
          <w:rFonts w:hint="eastAsia"/>
          <w:sz w:val="20"/>
          <w:szCs w:val="20"/>
        </w:rPr>
        <w:t xml:space="preserve">　　　次のア、イの要件を満たし、これについて名寄市の確認を受ける事で例外給付の該当となる。</w:t>
      </w:r>
    </w:p>
    <w:p w:rsidR="00FD6006" w:rsidRPr="008B361F" w:rsidRDefault="00FD6006" w:rsidP="008B361F">
      <w:pPr>
        <w:ind w:leftChars="300" w:left="830" w:hangingChars="100" w:hanging="200"/>
        <w:rPr>
          <w:sz w:val="20"/>
          <w:szCs w:val="20"/>
        </w:rPr>
      </w:pPr>
      <w:r w:rsidRPr="008B361F">
        <w:rPr>
          <w:rFonts w:hint="eastAsia"/>
          <w:sz w:val="20"/>
          <w:szCs w:val="20"/>
        </w:rPr>
        <w:t>ア、（１）・（２）に関わらず次のⅰ）～ⅲ）（別表２）のいずれかの状態に該当する事が医師の医学的所見に基づき判断されている</w:t>
      </w:r>
    </w:p>
    <w:p w:rsidR="008B361F" w:rsidRDefault="00FD6006" w:rsidP="008B361F">
      <w:pPr>
        <w:ind w:firstLineChars="300" w:firstLine="600"/>
        <w:rPr>
          <w:sz w:val="20"/>
          <w:szCs w:val="20"/>
        </w:rPr>
      </w:pPr>
      <w:r w:rsidRPr="008B361F">
        <w:rPr>
          <w:rFonts w:hint="eastAsia"/>
          <w:sz w:val="20"/>
          <w:szCs w:val="20"/>
        </w:rPr>
        <w:t>イ、サービス担当者会議等を通じた適切なケアマネジメントにより福祉用具貸与が特に必要である旨</w:t>
      </w:r>
    </w:p>
    <w:p w:rsidR="00FD6006" w:rsidRDefault="00FD6006" w:rsidP="008B361F">
      <w:pPr>
        <w:ind w:firstLineChars="400" w:firstLine="800"/>
        <w:rPr>
          <w:sz w:val="20"/>
          <w:szCs w:val="20"/>
        </w:rPr>
      </w:pPr>
      <w:r w:rsidRPr="008B361F">
        <w:rPr>
          <w:rFonts w:hint="eastAsia"/>
          <w:sz w:val="20"/>
          <w:szCs w:val="20"/>
        </w:rPr>
        <w:t>が判断されている</w:t>
      </w:r>
    </w:p>
    <w:p w:rsidR="008B361F" w:rsidRDefault="008B361F" w:rsidP="008B361F">
      <w:pPr>
        <w:ind w:firstLineChars="300" w:firstLine="600"/>
        <w:rPr>
          <w:sz w:val="20"/>
          <w:szCs w:val="20"/>
        </w:rPr>
      </w:pPr>
    </w:p>
    <w:p w:rsidR="008B361F" w:rsidRPr="008B361F" w:rsidRDefault="008B361F" w:rsidP="008B361F">
      <w:pPr>
        <w:ind w:firstLineChars="300" w:firstLine="600"/>
        <w:rPr>
          <w:sz w:val="20"/>
          <w:szCs w:val="20"/>
        </w:rPr>
      </w:pPr>
    </w:p>
    <w:p w:rsidR="000E02AC" w:rsidRPr="008D6393" w:rsidRDefault="000E02AC" w:rsidP="001510B2">
      <w:pPr>
        <w:rPr>
          <w:sz w:val="22"/>
        </w:rPr>
      </w:pPr>
      <w:r>
        <w:rPr>
          <w:rFonts w:hint="eastAsia"/>
          <w:sz w:val="22"/>
        </w:rPr>
        <w:lastRenderedPageBreak/>
        <w:t xml:space="preserve">　別表１　平成</w:t>
      </w:r>
      <w:r>
        <w:rPr>
          <w:rFonts w:hint="eastAsia"/>
          <w:sz w:val="22"/>
        </w:rPr>
        <w:t>24</w:t>
      </w:r>
      <w:r>
        <w:rPr>
          <w:rFonts w:hint="eastAsia"/>
          <w:sz w:val="22"/>
        </w:rPr>
        <w:t>年厚生労働省第</w:t>
      </w:r>
      <w:r>
        <w:rPr>
          <w:rFonts w:hint="eastAsia"/>
          <w:sz w:val="22"/>
        </w:rPr>
        <w:t>95</w:t>
      </w:r>
      <w:r>
        <w:rPr>
          <w:rFonts w:hint="eastAsia"/>
          <w:sz w:val="22"/>
        </w:rPr>
        <w:t>号告示第</w:t>
      </w:r>
      <w:r>
        <w:rPr>
          <w:rFonts w:hint="eastAsia"/>
          <w:sz w:val="22"/>
        </w:rPr>
        <w:t>25</w:t>
      </w:r>
      <w:r>
        <w:rPr>
          <w:rFonts w:hint="eastAsia"/>
          <w:sz w:val="22"/>
        </w:rPr>
        <w:t>号のイで定める状態像の者</w:t>
      </w:r>
    </w:p>
    <w:tbl>
      <w:tblPr>
        <w:tblStyle w:val="a9"/>
        <w:tblW w:w="0" w:type="auto"/>
        <w:tblLook w:val="04A0"/>
      </w:tblPr>
      <w:tblGrid>
        <w:gridCol w:w="2660"/>
        <w:gridCol w:w="3118"/>
        <w:gridCol w:w="4058"/>
      </w:tblGrid>
      <w:tr w:rsidR="000E02AC" w:rsidTr="000E02AC">
        <w:tc>
          <w:tcPr>
            <w:tcW w:w="2660" w:type="dxa"/>
          </w:tcPr>
          <w:p w:rsidR="000E02AC" w:rsidRPr="001D0BCF" w:rsidRDefault="000E02AC" w:rsidP="001D0BCF">
            <w:pPr>
              <w:spacing w:line="300" w:lineRule="exact"/>
              <w:rPr>
                <w:sz w:val="20"/>
                <w:szCs w:val="20"/>
              </w:rPr>
            </w:pPr>
            <w:r w:rsidRPr="001D0BCF">
              <w:rPr>
                <w:rFonts w:hint="eastAsia"/>
                <w:sz w:val="20"/>
                <w:szCs w:val="20"/>
              </w:rPr>
              <w:t>対象外種目</w:t>
            </w:r>
          </w:p>
        </w:tc>
        <w:tc>
          <w:tcPr>
            <w:tcW w:w="3118" w:type="dxa"/>
          </w:tcPr>
          <w:p w:rsidR="000E02AC" w:rsidRPr="001D0BCF" w:rsidRDefault="000E02AC" w:rsidP="001D0BCF">
            <w:pPr>
              <w:spacing w:line="300" w:lineRule="exact"/>
              <w:rPr>
                <w:sz w:val="20"/>
                <w:szCs w:val="20"/>
              </w:rPr>
            </w:pPr>
            <w:r w:rsidRPr="001D0BCF">
              <w:rPr>
                <w:rFonts w:hint="eastAsia"/>
                <w:sz w:val="20"/>
                <w:szCs w:val="20"/>
              </w:rPr>
              <w:t>厚生労働大臣が定める者のイ</w:t>
            </w:r>
          </w:p>
        </w:tc>
        <w:tc>
          <w:tcPr>
            <w:tcW w:w="4058" w:type="dxa"/>
          </w:tcPr>
          <w:p w:rsidR="000E02AC" w:rsidRPr="001D0BCF" w:rsidRDefault="000E02AC" w:rsidP="001D0BCF">
            <w:pPr>
              <w:spacing w:line="300" w:lineRule="exact"/>
              <w:rPr>
                <w:sz w:val="20"/>
                <w:szCs w:val="20"/>
              </w:rPr>
            </w:pPr>
            <w:r w:rsidRPr="001D0BCF">
              <w:rPr>
                <w:rFonts w:hint="eastAsia"/>
                <w:sz w:val="20"/>
                <w:szCs w:val="20"/>
              </w:rPr>
              <w:t>厚生労働大臣が定める者のイに該当する基本調査の結果</w:t>
            </w:r>
          </w:p>
        </w:tc>
      </w:tr>
      <w:tr w:rsidR="000E02AC" w:rsidTr="007B325A">
        <w:tc>
          <w:tcPr>
            <w:tcW w:w="2660" w:type="dxa"/>
            <w:vMerge w:val="restart"/>
          </w:tcPr>
          <w:p w:rsidR="000E02AC" w:rsidRPr="001D0BCF" w:rsidRDefault="000E02AC" w:rsidP="001D0BCF">
            <w:pPr>
              <w:spacing w:line="300" w:lineRule="exact"/>
              <w:rPr>
                <w:sz w:val="20"/>
                <w:szCs w:val="20"/>
              </w:rPr>
            </w:pPr>
            <w:r w:rsidRPr="001D0BCF">
              <w:rPr>
                <w:rFonts w:hint="eastAsia"/>
                <w:sz w:val="20"/>
                <w:szCs w:val="20"/>
              </w:rPr>
              <w:t>ア　車いす及び車いす付属品</w:t>
            </w:r>
          </w:p>
        </w:tc>
        <w:tc>
          <w:tcPr>
            <w:tcW w:w="3118" w:type="dxa"/>
            <w:tcBorders>
              <w:bottom w:val="dotted" w:sz="4" w:space="0" w:color="auto"/>
            </w:tcBorders>
          </w:tcPr>
          <w:p w:rsidR="000E02AC" w:rsidRPr="001D0BCF" w:rsidRDefault="00AD439E" w:rsidP="001D0BCF">
            <w:pPr>
              <w:spacing w:line="300" w:lineRule="exact"/>
              <w:rPr>
                <w:sz w:val="20"/>
                <w:szCs w:val="20"/>
              </w:rPr>
            </w:pPr>
            <w:r>
              <w:rPr>
                <w:rFonts w:hint="eastAsia"/>
                <w:sz w:val="20"/>
                <w:szCs w:val="20"/>
              </w:rPr>
              <w:t>次</w:t>
            </w:r>
            <w:r w:rsidR="007B325A" w:rsidRPr="001D0BCF">
              <w:rPr>
                <w:rFonts w:hint="eastAsia"/>
                <w:sz w:val="20"/>
                <w:szCs w:val="20"/>
              </w:rPr>
              <w:t>のいずれかに該当する者</w:t>
            </w:r>
          </w:p>
          <w:p w:rsidR="000E02AC" w:rsidRPr="001D0BCF" w:rsidRDefault="000E02AC" w:rsidP="001D0BCF">
            <w:pPr>
              <w:spacing w:line="300" w:lineRule="exact"/>
              <w:rPr>
                <w:sz w:val="20"/>
                <w:szCs w:val="20"/>
              </w:rPr>
            </w:pPr>
            <w:r w:rsidRPr="001D0BCF">
              <w:rPr>
                <w:rFonts w:hint="eastAsia"/>
                <w:sz w:val="20"/>
                <w:szCs w:val="20"/>
              </w:rPr>
              <w:t>（一）日常的に歩行が困難な者</w:t>
            </w:r>
          </w:p>
        </w:tc>
        <w:tc>
          <w:tcPr>
            <w:tcW w:w="4058" w:type="dxa"/>
            <w:tcBorders>
              <w:bottom w:val="dotted" w:sz="4" w:space="0" w:color="auto"/>
            </w:tcBorders>
          </w:tcPr>
          <w:p w:rsidR="000E02AC" w:rsidRPr="001D0BCF" w:rsidRDefault="007B325A" w:rsidP="001D0BCF">
            <w:pPr>
              <w:spacing w:line="300" w:lineRule="exact"/>
              <w:rPr>
                <w:sz w:val="20"/>
                <w:szCs w:val="20"/>
              </w:rPr>
            </w:pPr>
            <w:r w:rsidRPr="001D0BCF">
              <w:rPr>
                <w:rFonts w:hint="eastAsia"/>
                <w:sz w:val="20"/>
                <w:szCs w:val="20"/>
              </w:rPr>
              <w:t>基本調査１－７　歩行</w:t>
            </w:r>
          </w:p>
          <w:p w:rsidR="007B325A" w:rsidRPr="001D0BCF" w:rsidRDefault="007B325A" w:rsidP="001D0BCF">
            <w:pPr>
              <w:spacing w:line="300" w:lineRule="exact"/>
              <w:rPr>
                <w:sz w:val="20"/>
                <w:szCs w:val="20"/>
              </w:rPr>
            </w:pPr>
            <w:r w:rsidRPr="001D0BCF">
              <w:rPr>
                <w:rFonts w:hint="eastAsia"/>
                <w:sz w:val="20"/>
                <w:szCs w:val="20"/>
              </w:rPr>
              <w:t>「３．できない」</w:t>
            </w:r>
          </w:p>
        </w:tc>
      </w:tr>
      <w:tr w:rsidR="000E02AC" w:rsidTr="00AC58B1">
        <w:trPr>
          <w:trHeight w:val="1544"/>
        </w:trPr>
        <w:tc>
          <w:tcPr>
            <w:tcW w:w="2660" w:type="dxa"/>
            <w:vMerge/>
          </w:tcPr>
          <w:p w:rsidR="000E02AC" w:rsidRPr="001D0BCF" w:rsidRDefault="000E02AC" w:rsidP="001D0BCF">
            <w:pPr>
              <w:spacing w:line="300" w:lineRule="exact"/>
              <w:rPr>
                <w:sz w:val="20"/>
                <w:szCs w:val="20"/>
              </w:rPr>
            </w:pPr>
          </w:p>
        </w:tc>
        <w:tc>
          <w:tcPr>
            <w:tcW w:w="3118" w:type="dxa"/>
            <w:tcBorders>
              <w:top w:val="dotted" w:sz="4" w:space="0" w:color="auto"/>
            </w:tcBorders>
          </w:tcPr>
          <w:p w:rsidR="000E02AC" w:rsidRPr="001D0BCF" w:rsidRDefault="000E02AC" w:rsidP="001D0BCF">
            <w:pPr>
              <w:spacing w:line="300" w:lineRule="exact"/>
              <w:rPr>
                <w:sz w:val="20"/>
                <w:szCs w:val="20"/>
              </w:rPr>
            </w:pPr>
            <w:r w:rsidRPr="001D0BCF">
              <w:rPr>
                <w:rFonts w:hint="eastAsia"/>
                <w:sz w:val="20"/>
                <w:szCs w:val="20"/>
              </w:rPr>
              <w:t>（二）日常生活範囲における移動の支援が特に必要と認められる者</w:t>
            </w:r>
          </w:p>
        </w:tc>
        <w:tc>
          <w:tcPr>
            <w:tcW w:w="4058" w:type="dxa"/>
            <w:tcBorders>
              <w:top w:val="dotted" w:sz="4" w:space="0" w:color="auto"/>
            </w:tcBorders>
          </w:tcPr>
          <w:p w:rsidR="000E02AC" w:rsidRPr="001D0BCF" w:rsidRDefault="007B325A" w:rsidP="001D0BCF">
            <w:pPr>
              <w:spacing w:line="300" w:lineRule="exact"/>
              <w:rPr>
                <w:sz w:val="20"/>
                <w:szCs w:val="20"/>
              </w:rPr>
            </w:pPr>
            <w:r w:rsidRPr="001D0BCF">
              <w:rPr>
                <w:rFonts w:hint="eastAsia"/>
                <w:sz w:val="20"/>
                <w:szCs w:val="20"/>
              </w:rPr>
              <w:t>※該当項目なし</w:t>
            </w:r>
          </w:p>
          <w:p w:rsidR="007B325A" w:rsidRPr="001D0BCF" w:rsidRDefault="007B325A" w:rsidP="001D0BCF">
            <w:pPr>
              <w:spacing w:line="300" w:lineRule="exact"/>
              <w:rPr>
                <w:sz w:val="20"/>
                <w:szCs w:val="20"/>
              </w:rPr>
            </w:pPr>
            <w:r w:rsidRPr="001D0BCF">
              <w:rPr>
                <w:rFonts w:hint="eastAsia"/>
                <w:sz w:val="20"/>
                <w:szCs w:val="20"/>
              </w:rPr>
              <w:t>→医師の所見を含めサービス担当者会議等を通じた適切なケアマネジメントを実施</w:t>
            </w:r>
          </w:p>
        </w:tc>
      </w:tr>
      <w:tr w:rsidR="007B325A" w:rsidTr="007B325A">
        <w:tc>
          <w:tcPr>
            <w:tcW w:w="2660" w:type="dxa"/>
            <w:vMerge w:val="restart"/>
          </w:tcPr>
          <w:p w:rsidR="007B325A" w:rsidRPr="001D0BCF" w:rsidRDefault="007B325A" w:rsidP="001D0BCF">
            <w:pPr>
              <w:spacing w:line="300" w:lineRule="exact"/>
              <w:rPr>
                <w:sz w:val="20"/>
                <w:szCs w:val="20"/>
              </w:rPr>
            </w:pPr>
            <w:r w:rsidRPr="001D0BCF">
              <w:rPr>
                <w:rFonts w:hint="eastAsia"/>
                <w:sz w:val="20"/>
                <w:szCs w:val="20"/>
              </w:rPr>
              <w:t>イ　特殊寝台及び特殊寝台付属品</w:t>
            </w:r>
          </w:p>
        </w:tc>
        <w:tc>
          <w:tcPr>
            <w:tcW w:w="3118" w:type="dxa"/>
            <w:tcBorders>
              <w:bottom w:val="dotted" w:sz="4" w:space="0" w:color="auto"/>
            </w:tcBorders>
          </w:tcPr>
          <w:p w:rsidR="007B325A" w:rsidRPr="001D0BCF" w:rsidRDefault="007B325A" w:rsidP="001D0BCF">
            <w:pPr>
              <w:spacing w:line="300" w:lineRule="exact"/>
              <w:rPr>
                <w:sz w:val="20"/>
                <w:szCs w:val="20"/>
              </w:rPr>
            </w:pPr>
            <w:r w:rsidRPr="001D0BCF">
              <w:rPr>
                <w:rFonts w:hint="eastAsia"/>
                <w:sz w:val="20"/>
                <w:szCs w:val="20"/>
              </w:rPr>
              <w:t>次のいずれかに該当する者</w:t>
            </w:r>
          </w:p>
          <w:p w:rsidR="007B325A" w:rsidRPr="001D0BCF" w:rsidRDefault="007B325A" w:rsidP="001D0BCF">
            <w:pPr>
              <w:spacing w:line="300" w:lineRule="exact"/>
              <w:rPr>
                <w:sz w:val="20"/>
                <w:szCs w:val="20"/>
              </w:rPr>
            </w:pPr>
            <w:r w:rsidRPr="001D0BCF">
              <w:rPr>
                <w:rFonts w:hint="eastAsia"/>
                <w:sz w:val="20"/>
                <w:szCs w:val="20"/>
              </w:rPr>
              <w:t>（一）日常的に起き上りが困難な者</w:t>
            </w:r>
          </w:p>
        </w:tc>
        <w:tc>
          <w:tcPr>
            <w:tcW w:w="4058" w:type="dxa"/>
            <w:tcBorders>
              <w:bottom w:val="dotted" w:sz="4" w:space="0" w:color="auto"/>
            </w:tcBorders>
          </w:tcPr>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r w:rsidRPr="001D0BCF">
              <w:rPr>
                <w:rFonts w:hint="eastAsia"/>
                <w:sz w:val="20"/>
                <w:szCs w:val="20"/>
              </w:rPr>
              <w:t>基本調査１－４　起き上り</w:t>
            </w:r>
          </w:p>
          <w:p w:rsidR="007B325A" w:rsidRPr="001D0BCF" w:rsidRDefault="007B325A" w:rsidP="001D0BCF">
            <w:pPr>
              <w:spacing w:line="300" w:lineRule="exact"/>
              <w:rPr>
                <w:sz w:val="20"/>
                <w:szCs w:val="20"/>
              </w:rPr>
            </w:pPr>
            <w:r w:rsidRPr="001D0BCF">
              <w:rPr>
                <w:rFonts w:hint="eastAsia"/>
                <w:sz w:val="20"/>
                <w:szCs w:val="20"/>
              </w:rPr>
              <w:t>「３．できない」</w:t>
            </w:r>
          </w:p>
        </w:tc>
      </w:tr>
      <w:tr w:rsidR="007B325A" w:rsidTr="007B325A">
        <w:tc>
          <w:tcPr>
            <w:tcW w:w="2660" w:type="dxa"/>
            <w:vMerge/>
          </w:tcPr>
          <w:p w:rsidR="007B325A" w:rsidRPr="001D0BCF" w:rsidRDefault="007B325A" w:rsidP="001D0BCF">
            <w:pPr>
              <w:spacing w:line="300" w:lineRule="exact"/>
              <w:rPr>
                <w:sz w:val="20"/>
                <w:szCs w:val="20"/>
              </w:rPr>
            </w:pPr>
          </w:p>
        </w:tc>
        <w:tc>
          <w:tcPr>
            <w:tcW w:w="3118" w:type="dxa"/>
            <w:tcBorders>
              <w:top w:val="dotted" w:sz="4" w:space="0" w:color="auto"/>
            </w:tcBorders>
          </w:tcPr>
          <w:p w:rsidR="007B325A" w:rsidRPr="001D0BCF" w:rsidRDefault="007B325A" w:rsidP="001D0BCF">
            <w:pPr>
              <w:spacing w:line="300" w:lineRule="exact"/>
              <w:rPr>
                <w:sz w:val="20"/>
                <w:szCs w:val="20"/>
              </w:rPr>
            </w:pPr>
            <w:r w:rsidRPr="001D0BCF">
              <w:rPr>
                <w:rFonts w:hint="eastAsia"/>
                <w:sz w:val="20"/>
                <w:szCs w:val="20"/>
              </w:rPr>
              <w:t>（２）日常的に寝返りが困難な者</w:t>
            </w:r>
          </w:p>
        </w:tc>
        <w:tc>
          <w:tcPr>
            <w:tcW w:w="4058" w:type="dxa"/>
            <w:tcBorders>
              <w:top w:val="dotted" w:sz="4" w:space="0" w:color="auto"/>
            </w:tcBorders>
          </w:tcPr>
          <w:p w:rsidR="007B325A" w:rsidRPr="001D0BCF" w:rsidRDefault="007B325A" w:rsidP="001D0BCF">
            <w:pPr>
              <w:spacing w:line="300" w:lineRule="exact"/>
              <w:rPr>
                <w:sz w:val="20"/>
                <w:szCs w:val="20"/>
              </w:rPr>
            </w:pPr>
            <w:r w:rsidRPr="001D0BCF">
              <w:rPr>
                <w:rFonts w:hint="eastAsia"/>
                <w:sz w:val="20"/>
                <w:szCs w:val="20"/>
              </w:rPr>
              <w:t>基本調査１－３　寝返り</w:t>
            </w:r>
          </w:p>
          <w:p w:rsidR="007B325A" w:rsidRPr="001D0BCF" w:rsidRDefault="007B325A" w:rsidP="001D0BCF">
            <w:pPr>
              <w:spacing w:line="300" w:lineRule="exact"/>
              <w:rPr>
                <w:sz w:val="20"/>
                <w:szCs w:val="20"/>
              </w:rPr>
            </w:pPr>
            <w:r w:rsidRPr="001D0BCF">
              <w:rPr>
                <w:rFonts w:hint="eastAsia"/>
                <w:sz w:val="20"/>
                <w:szCs w:val="20"/>
              </w:rPr>
              <w:t>「３．できない」</w:t>
            </w:r>
          </w:p>
        </w:tc>
      </w:tr>
      <w:tr w:rsidR="000E02AC" w:rsidTr="000E02AC">
        <w:tc>
          <w:tcPr>
            <w:tcW w:w="2660" w:type="dxa"/>
          </w:tcPr>
          <w:p w:rsidR="000E02AC" w:rsidRPr="001D0BCF" w:rsidRDefault="000E02AC" w:rsidP="001D0BCF">
            <w:pPr>
              <w:spacing w:line="300" w:lineRule="exact"/>
              <w:rPr>
                <w:sz w:val="20"/>
                <w:szCs w:val="20"/>
              </w:rPr>
            </w:pPr>
            <w:r w:rsidRPr="001D0BCF">
              <w:rPr>
                <w:rFonts w:hint="eastAsia"/>
                <w:sz w:val="20"/>
                <w:szCs w:val="20"/>
              </w:rPr>
              <w:t>ウ　床ずれ防止用具及び体位変換器</w:t>
            </w:r>
          </w:p>
        </w:tc>
        <w:tc>
          <w:tcPr>
            <w:tcW w:w="3118" w:type="dxa"/>
          </w:tcPr>
          <w:p w:rsidR="000E02AC" w:rsidRPr="001D0BCF" w:rsidRDefault="007B325A" w:rsidP="001D0BCF">
            <w:pPr>
              <w:spacing w:line="300" w:lineRule="exact"/>
              <w:rPr>
                <w:sz w:val="20"/>
                <w:szCs w:val="20"/>
              </w:rPr>
            </w:pPr>
            <w:r w:rsidRPr="001D0BCF">
              <w:rPr>
                <w:rFonts w:hint="eastAsia"/>
                <w:sz w:val="20"/>
                <w:szCs w:val="20"/>
              </w:rPr>
              <w:t>日常的に寝返りが困難な者</w:t>
            </w:r>
          </w:p>
        </w:tc>
        <w:tc>
          <w:tcPr>
            <w:tcW w:w="4058" w:type="dxa"/>
          </w:tcPr>
          <w:p w:rsidR="000E02AC" w:rsidRPr="001D0BCF" w:rsidRDefault="007B325A" w:rsidP="001D0BCF">
            <w:pPr>
              <w:spacing w:line="300" w:lineRule="exact"/>
              <w:rPr>
                <w:sz w:val="20"/>
                <w:szCs w:val="20"/>
              </w:rPr>
            </w:pPr>
            <w:r w:rsidRPr="001D0BCF">
              <w:rPr>
                <w:rFonts w:hint="eastAsia"/>
                <w:sz w:val="20"/>
                <w:szCs w:val="20"/>
              </w:rPr>
              <w:t>基本調査１－３　寝返り</w:t>
            </w:r>
          </w:p>
          <w:p w:rsidR="007B325A" w:rsidRPr="001D0BCF" w:rsidRDefault="007B325A" w:rsidP="001D0BCF">
            <w:pPr>
              <w:spacing w:line="300" w:lineRule="exact"/>
              <w:rPr>
                <w:sz w:val="20"/>
                <w:szCs w:val="20"/>
              </w:rPr>
            </w:pPr>
            <w:r w:rsidRPr="001D0BCF">
              <w:rPr>
                <w:rFonts w:hint="eastAsia"/>
                <w:sz w:val="20"/>
                <w:szCs w:val="20"/>
              </w:rPr>
              <w:t>「３．できない」</w:t>
            </w:r>
          </w:p>
        </w:tc>
      </w:tr>
      <w:tr w:rsidR="000E02AC" w:rsidTr="000E02AC">
        <w:tc>
          <w:tcPr>
            <w:tcW w:w="2660" w:type="dxa"/>
          </w:tcPr>
          <w:p w:rsidR="000E02AC" w:rsidRPr="001D0BCF" w:rsidRDefault="000E02AC" w:rsidP="001D0BCF">
            <w:pPr>
              <w:spacing w:line="300" w:lineRule="exact"/>
              <w:rPr>
                <w:sz w:val="20"/>
                <w:szCs w:val="20"/>
              </w:rPr>
            </w:pPr>
            <w:r w:rsidRPr="001D0BCF">
              <w:rPr>
                <w:rFonts w:hint="eastAsia"/>
                <w:sz w:val="20"/>
                <w:szCs w:val="20"/>
              </w:rPr>
              <w:t>エ　認知症老人徘徊探知機器</w:t>
            </w:r>
          </w:p>
        </w:tc>
        <w:tc>
          <w:tcPr>
            <w:tcW w:w="3118" w:type="dxa"/>
          </w:tcPr>
          <w:p w:rsidR="000E02AC" w:rsidRPr="001D0BCF" w:rsidRDefault="007B325A" w:rsidP="001D0BCF">
            <w:pPr>
              <w:spacing w:line="300" w:lineRule="exact"/>
              <w:rPr>
                <w:sz w:val="20"/>
                <w:szCs w:val="20"/>
              </w:rPr>
            </w:pPr>
            <w:r w:rsidRPr="001D0BCF">
              <w:rPr>
                <w:rFonts w:hint="eastAsia"/>
                <w:sz w:val="20"/>
                <w:szCs w:val="20"/>
              </w:rPr>
              <w:t>次の</w:t>
            </w:r>
            <w:r w:rsidRPr="00AD439E">
              <w:rPr>
                <w:rFonts w:hint="eastAsia"/>
                <w:sz w:val="20"/>
                <w:szCs w:val="20"/>
                <w:u w:val="wave"/>
              </w:rPr>
              <w:t>いずれにも</w:t>
            </w:r>
            <w:r w:rsidRPr="001D0BCF">
              <w:rPr>
                <w:rFonts w:hint="eastAsia"/>
                <w:sz w:val="20"/>
                <w:szCs w:val="20"/>
              </w:rPr>
              <w:t>該当する者</w:t>
            </w:r>
          </w:p>
          <w:p w:rsidR="007B325A" w:rsidRPr="001D0BCF" w:rsidRDefault="007B325A" w:rsidP="001D0BCF">
            <w:pPr>
              <w:spacing w:line="300" w:lineRule="exact"/>
              <w:rPr>
                <w:sz w:val="20"/>
                <w:szCs w:val="20"/>
              </w:rPr>
            </w:pPr>
            <w:r w:rsidRPr="001D0BCF">
              <w:rPr>
                <w:rFonts w:hint="eastAsia"/>
                <w:sz w:val="20"/>
                <w:szCs w:val="20"/>
              </w:rPr>
              <w:t>（一）意思の伝達、介助者への反応、記憶・理解のいずれかに支障がある者</w:t>
            </w:r>
          </w:p>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p>
          <w:p w:rsidR="007B325A" w:rsidRPr="001D0BCF" w:rsidRDefault="007B325A" w:rsidP="001D0BCF">
            <w:pPr>
              <w:spacing w:line="300" w:lineRule="exact"/>
              <w:rPr>
                <w:sz w:val="20"/>
                <w:szCs w:val="20"/>
              </w:rPr>
            </w:pPr>
            <w:r w:rsidRPr="001D0BCF">
              <w:rPr>
                <w:rFonts w:hint="eastAsia"/>
                <w:sz w:val="20"/>
                <w:szCs w:val="20"/>
              </w:rPr>
              <w:t>（二）移動において全介助を必要としない者</w:t>
            </w:r>
          </w:p>
        </w:tc>
        <w:tc>
          <w:tcPr>
            <w:tcW w:w="4058" w:type="dxa"/>
          </w:tcPr>
          <w:p w:rsidR="007B325A" w:rsidRPr="001D0BCF" w:rsidRDefault="007B325A" w:rsidP="001D0BCF">
            <w:pPr>
              <w:spacing w:line="300" w:lineRule="exact"/>
              <w:rPr>
                <w:sz w:val="20"/>
                <w:szCs w:val="20"/>
              </w:rPr>
            </w:pPr>
          </w:p>
          <w:p w:rsidR="000E02AC" w:rsidRPr="001D0BCF" w:rsidRDefault="007B325A" w:rsidP="001D0BCF">
            <w:pPr>
              <w:spacing w:line="300" w:lineRule="exact"/>
              <w:rPr>
                <w:sz w:val="20"/>
                <w:szCs w:val="20"/>
              </w:rPr>
            </w:pPr>
            <w:r w:rsidRPr="001D0BCF">
              <w:rPr>
                <w:rFonts w:hint="eastAsia"/>
                <w:sz w:val="20"/>
                <w:szCs w:val="20"/>
              </w:rPr>
              <w:t>基本調査３－１　意思伝達</w:t>
            </w:r>
          </w:p>
          <w:p w:rsidR="007B325A" w:rsidRPr="001D0BCF" w:rsidRDefault="007B325A" w:rsidP="001D0BCF">
            <w:pPr>
              <w:spacing w:line="300" w:lineRule="exact"/>
              <w:rPr>
                <w:sz w:val="20"/>
                <w:szCs w:val="20"/>
              </w:rPr>
            </w:pPr>
            <w:r w:rsidRPr="001D0BCF">
              <w:rPr>
                <w:rFonts w:hint="eastAsia"/>
                <w:sz w:val="20"/>
                <w:szCs w:val="20"/>
              </w:rPr>
              <w:t>「１．調査対象者が意思を他社に伝達できる」以外</w:t>
            </w:r>
            <w:r w:rsidR="00AC58B1" w:rsidRPr="001D0BCF">
              <w:rPr>
                <w:rFonts w:hint="eastAsia"/>
                <w:sz w:val="20"/>
                <w:szCs w:val="20"/>
              </w:rPr>
              <w:t xml:space="preserve">　</w:t>
            </w:r>
            <w:r w:rsidRPr="001D0BCF">
              <w:rPr>
                <w:rFonts w:hint="eastAsia"/>
                <w:sz w:val="20"/>
                <w:szCs w:val="20"/>
              </w:rPr>
              <w:t>又は</w:t>
            </w:r>
          </w:p>
          <w:p w:rsidR="007B325A" w:rsidRPr="001D0BCF" w:rsidRDefault="007B325A" w:rsidP="001D0BCF">
            <w:pPr>
              <w:spacing w:line="300" w:lineRule="exact"/>
              <w:rPr>
                <w:sz w:val="20"/>
                <w:szCs w:val="20"/>
              </w:rPr>
            </w:pPr>
            <w:r w:rsidRPr="001D0BCF">
              <w:rPr>
                <w:rFonts w:hint="eastAsia"/>
                <w:sz w:val="20"/>
                <w:szCs w:val="20"/>
              </w:rPr>
              <w:t>基本調査３－２～７のいずれか</w:t>
            </w:r>
          </w:p>
          <w:p w:rsidR="007B325A" w:rsidRPr="001D0BCF" w:rsidRDefault="007B325A" w:rsidP="001D0BCF">
            <w:pPr>
              <w:spacing w:line="300" w:lineRule="exact"/>
              <w:rPr>
                <w:sz w:val="20"/>
                <w:szCs w:val="20"/>
              </w:rPr>
            </w:pPr>
            <w:r w:rsidRPr="001D0BCF">
              <w:rPr>
                <w:rFonts w:hint="eastAsia"/>
                <w:sz w:val="20"/>
                <w:szCs w:val="20"/>
              </w:rPr>
              <w:t>「２．できない」</w:t>
            </w:r>
          </w:p>
          <w:p w:rsidR="007B325A" w:rsidRPr="001D0BCF" w:rsidRDefault="007B325A" w:rsidP="001D0BCF">
            <w:pPr>
              <w:spacing w:line="300" w:lineRule="exact"/>
              <w:rPr>
                <w:sz w:val="20"/>
                <w:szCs w:val="20"/>
              </w:rPr>
            </w:pPr>
            <w:r w:rsidRPr="001D0BCF">
              <w:rPr>
                <w:rFonts w:hint="eastAsia"/>
                <w:sz w:val="20"/>
                <w:szCs w:val="20"/>
              </w:rPr>
              <w:t>基本調査３－８～４－１５</w:t>
            </w:r>
          </w:p>
          <w:p w:rsidR="007B325A" w:rsidRPr="001D0BCF" w:rsidRDefault="007B325A" w:rsidP="001D0BCF">
            <w:pPr>
              <w:spacing w:line="300" w:lineRule="exact"/>
              <w:rPr>
                <w:sz w:val="20"/>
                <w:szCs w:val="20"/>
              </w:rPr>
            </w:pPr>
            <w:r w:rsidRPr="001D0BCF">
              <w:rPr>
                <w:rFonts w:hint="eastAsia"/>
                <w:sz w:val="20"/>
                <w:szCs w:val="20"/>
              </w:rPr>
              <w:t>「１．ない」以外</w:t>
            </w:r>
          </w:p>
          <w:p w:rsidR="007B325A" w:rsidRPr="001D0BCF" w:rsidRDefault="007B325A" w:rsidP="001D0BCF">
            <w:pPr>
              <w:spacing w:line="300" w:lineRule="exact"/>
              <w:rPr>
                <w:sz w:val="20"/>
                <w:szCs w:val="20"/>
              </w:rPr>
            </w:pPr>
            <w:r w:rsidRPr="001D0BCF">
              <w:rPr>
                <w:rFonts w:hint="eastAsia"/>
                <w:sz w:val="20"/>
                <w:szCs w:val="20"/>
              </w:rPr>
              <w:t>その他、主治医意見書において、認知症の症状がある旨が記載されている場合も含む</w:t>
            </w:r>
          </w:p>
          <w:p w:rsidR="007B325A" w:rsidRPr="001D0BCF" w:rsidRDefault="007B325A" w:rsidP="001D0BCF">
            <w:pPr>
              <w:spacing w:line="300" w:lineRule="exact"/>
              <w:rPr>
                <w:sz w:val="20"/>
                <w:szCs w:val="20"/>
              </w:rPr>
            </w:pPr>
            <w:r w:rsidRPr="001D0BCF">
              <w:rPr>
                <w:rFonts w:hint="eastAsia"/>
                <w:sz w:val="20"/>
                <w:szCs w:val="20"/>
              </w:rPr>
              <w:t>基本調査２－２　移動</w:t>
            </w:r>
          </w:p>
          <w:p w:rsidR="007B325A" w:rsidRPr="001D0BCF" w:rsidRDefault="007B325A" w:rsidP="001D0BCF">
            <w:pPr>
              <w:spacing w:line="300" w:lineRule="exact"/>
              <w:rPr>
                <w:sz w:val="20"/>
                <w:szCs w:val="20"/>
              </w:rPr>
            </w:pPr>
            <w:r w:rsidRPr="001D0BCF">
              <w:rPr>
                <w:rFonts w:hint="eastAsia"/>
                <w:sz w:val="20"/>
                <w:szCs w:val="20"/>
              </w:rPr>
              <w:t>「４．全介助」以外</w:t>
            </w:r>
          </w:p>
        </w:tc>
      </w:tr>
      <w:tr w:rsidR="00AC58B1" w:rsidTr="00AC58B1">
        <w:tc>
          <w:tcPr>
            <w:tcW w:w="2660" w:type="dxa"/>
            <w:vMerge w:val="restart"/>
          </w:tcPr>
          <w:p w:rsidR="00AC58B1" w:rsidRPr="001D0BCF" w:rsidRDefault="00AC58B1" w:rsidP="001D0BCF">
            <w:pPr>
              <w:spacing w:line="300" w:lineRule="exact"/>
              <w:rPr>
                <w:sz w:val="20"/>
                <w:szCs w:val="20"/>
              </w:rPr>
            </w:pPr>
            <w:r w:rsidRPr="001D0BCF">
              <w:rPr>
                <w:rFonts w:hint="eastAsia"/>
                <w:sz w:val="20"/>
                <w:szCs w:val="20"/>
              </w:rPr>
              <w:t>オ　移動用リフト（つり具の部分を除く）</w:t>
            </w:r>
          </w:p>
        </w:tc>
        <w:tc>
          <w:tcPr>
            <w:tcW w:w="3118" w:type="dxa"/>
            <w:tcBorders>
              <w:bottom w:val="dotted" w:sz="4" w:space="0" w:color="auto"/>
            </w:tcBorders>
          </w:tcPr>
          <w:p w:rsidR="00AC58B1" w:rsidRPr="001D0BCF" w:rsidRDefault="00AC58B1" w:rsidP="001D0BCF">
            <w:pPr>
              <w:spacing w:line="300" w:lineRule="exact"/>
              <w:rPr>
                <w:sz w:val="20"/>
                <w:szCs w:val="20"/>
              </w:rPr>
            </w:pPr>
            <w:r w:rsidRPr="001D0BCF">
              <w:rPr>
                <w:rFonts w:hint="eastAsia"/>
                <w:sz w:val="20"/>
                <w:szCs w:val="20"/>
              </w:rPr>
              <w:t>次のいずれかに該当する者</w:t>
            </w:r>
          </w:p>
          <w:p w:rsidR="00AC58B1" w:rsidRPr="001D0BCF" w:rsidRDefault="00AC58B1" w:rsidP="001D0BCF">
            <w:pPr>
              <w:spacing w:line="300" w:lineRule="exact"/>
              <w:rPr>
                <w:sz w:val="20"/>
                <w:szCs w:val="20"/>
              </w:rPr>
            </w:pPr>
            <w:r w:rsidRPr="001D0BCF">
              <w:rPr>
                <w:rFonts w:hint="eastAsia"/>
                <w:sz w:val="20"/>
                <w:szCs w:val="20"/>
              </w:rPr>
              <w:t>（一）日常的に立ち上りが困難な者</w:t>
            </w:r>
          </w:p>
        </w:tc>
        <w:tc>
          <w:tcPr>
            <w:tcW w:w="4058" w:type="dxa"/>
            <w:tcBorders>
              <w:bottom w:val="dotted" w:sz="4" w:space="0" w:color="auto"/>
            </w:tcBorders>
          </w:tcPr>
          <w:p w:rsidR="00AC58B1" w:rsidRPr="001D0BCF" w:rsidRDefault="00AC58B1" w:rsidP="001D0BCF">
            <w:pPr>
              <w:spacing w:line="300" w:lineRule="exact"/>
              <w:rPr>
                <w:sz w:val="20"/>
                <w:szCs w:val="20"/>
              </w:rPr>
            </w:pPr>
          </w:p>
          <w:p w:rsidR="00AC58B1" w:rsidRPr="001D0BCF" w:rsidRDefault="00AC58B1" w:rsidP="001D0BCF">
            <w:pPr>
              <w:spacing w:line="300" w:lineRule="exact"/>
              <w:rPr>
                <w:sz w:val="20"/>
                <w:szCs w:val="20"/>
              </w:rPr>
            </w:pPr>
            <w:r w:rsidRPr="001D0BCF">
              <w:rPr>
                <w:rFonts w:hint="eastAsia"/>
                <w:sz w:val="20"/>
                <w:szCs w:val="20"/>
              </w:rPr>
              <w:t>基本調査１－８</w:t>
            </w:r>
            <w:r w:rsidR="00C23426">
              <w:rPr>
                <w:rFonts w:hint="eastAsia"/>
                <w:sz w:val="20"/>
                <w:szCs w:val="20"/>
              </w:rPr>
              <w:t xml:space="preserve">　立ち上り</w:t>
            </w:r>
          </w:p>
          <w:p w:rsidR="00AC58B1" w:rsidRPr="001D0BCF" w:rsidRDefault="00AC58B1" w:rsidP="001D0BCF">
            <w:pPr>
              <w:spacing w:line="300" w:lineRule="exact"/>
              <w:rPr>
                <w:sz w:val="20"/>
                <w:szCs w:val="20"/>
              </w:rPr>
            </w:pPr>
            <w:r w:rsidRPr="001D0BCF">
              <w:rPr>
                <w:rFonts w:hint="eastAsia"/>
                <w:sz w:val="20"/>
                <w:szCs w:val="20"/>
              </w:rPr>
              <w:t>「３．できない」</w:t>
            </w:r>
          </w:p>
        </w:tc>
      </w:tr>
      <w:tr w:rsidR="00AC58B1" w:rsidTr="00AC58B1">
        <w:tc>
          <w:tcPr>
            <w:tcW w:w="2660" w:type="dxa"/>
            <w:vMerge/>
          </w:tcPr>
          <w:p w:rsidR="00AC58B1" w:rsidRPr="001D0BCF" w:rsidRDefault="00AC58B1" w:rsidP="001D0BCF">
            <w:pPr>
              <w:spacing w:line="300" w:lineRule="exact"/>
              <w:rPr>
                <w:sz w:val="20"/>
                <w:szCs w:val="20"/>
              </w:rPr>
            </w:pPr>
          </w:p>
        </w:tc>
        <w:tc>
          <w:tcPr>
            <w:tcW w:w="3118" w:type="dxa"/>
            <w:tcBorders>
              <w:top w:val="dotted" w:sz="4" w:space="0" w:color="auto"/>
              <w:bottom w:val="dotted" w:sz="4" w:space="0" w:color="auto"/>
            </w:tcBorders>
          </w:tcPr>
          <w:p w:rsidR="00AC58B1" w:rsidRPr="001D0BCF" w:rsidRDefault="00AC58B1" w:rsidP="001D0BCF">
            <w:pPr>
              <w:spacing w:line="300" w:lineRule="exact"/>
              <w:rPr>
                <w:sz w:val="20"/>
                <w:szCs w:val="20"/>
              </w:rPr>
            </w:pPr>
            <w:r w:rsidRPr="001D0BCF">
              <w:rPr>
                <w:rFonts w:hint="eastAsia"/>
                <w:sz w:val="20"/>
                <w:szCs w:val="20"/>
              </w:rPr>
              <w:t>（二）移乗が一部介助又は全介助を必要とするもの</w:t>
            </w:r>
          </w:p>
        </w:tc>
        <w:tc>
          <w:tcPr>
            <w:tcW w:w="4058" w:type="dxa"/>
            <w:tcBorders>
              <w:top w:val="dotted" w:sz="4" w:space="0" w:color="auto"/>
              <w:bottom w:val="dotted" w:sz="4" w:space="0" w:color="auto"/>
            </w:tcBorders>
          </w:tcPr>
          <w:p w:rsidR="00AC58B1" w:rsidRPr="001D0BCF" w:rsidRDefault="00AC58B1" w:rsidP="001D0BCF">
            <w:pPr>
              <w:spacing w:line="300" w:lineRule="exact"/>
              <w:rPr>
                <w:sz w:val="20"/>
                <w:szCs w:val="20"/>
              </w:rPr>
            </w:pPr>
            <w:r w:rsidRPr="001D0BCF">
              <w:rPr>
                <w:rFonts w:hint="eastAsia"/>
                <w:sz w:val="20"/>
                <w:szCs w:val="20"/>
              </w:rPr>
              <w:t>基本調査２－１</w:t>
            </w:r>
            <w:r w:rsidR="00C23426">
              <w:rPr>
                <w:rFonts w:hint="eastAsia"/>
                <w:sz w:val="20"/>
                <w:szCs w:val="20"/>
              </w:rPr>
              <w:t xml:space="preserve">　移乗</w:t>
            </w:r>
          </w:p>
          <w:p w:rsidR="00AC58B1" w:rsidRPr="001D0BCF" w:rsidRDefault="00AC58B1" w:rsidP="001D0BCF">
            <w:pPr>
              <w:spacing w:line="300" w:lineRule="exact"/>
              <w:rPr>
                <w:sz w:val="20"/>
                <w:szCs w:val="20"/>
              </w:rPr>
            </w:pPr>
            <w:r w:rsidRPr="001D0BCF">
              <w:rPr>
                <w:rFonts w:hint="eastAsia"/>
                <w:sz w:val="20"/>
                <w:szCs w:val="20"/>
              </w:rPr>
              <w:t>「３．できない」又は「４．全介助」</w:t>
            </w:r>
          </w:p>
        </w:tc>
      </w:tr>
      <w:tr w:rsidR="00AC58B1" w:rsidTr="00AC58B1">
        <w:tc>
          <w:tcPr>
            <w:tcW w:w="2660" w:type="dxa"/>
            <w:vMerge/>
          </w:tcPr>
          <w:p w:rsidR="00AC58B1" w:rsidRPr="001D0BCF" w:rsidRDefault="00AC58B1" w:rsidP="001D0BCF">
            <w:pPr>
              <w:spacing w:line="300" w:lineRule="exact"/>
              <w:rPr>
                <w:sz w:val="20"/>
                <w:szCs w:val="20"/>
              </w:rPr>
            </w:pPr>
          </w:p>
        </w:tc>
        <w:tc>
          <w:tcPr>
            <w:tcW w:w="3118" w:type="dxa"/>
            <w:tcBorders>
              <w:top w:val="dotted" w:sz="4" w:space="0" w:color="auto"/>
            </w:tcBorders>
          </w:tcPr>
          <w:p w:rsidR="00AC58B1" w:rsidRPr="001D0BCF" w:rsidRDefault="00AC58B1" w:rsidP="001D0BCF">
            <w:pPr>
              <w:spacing w:line="300" w:lineRule="exact"/>
              <w:rPr>
                <w:sz w:val="20"/>
                <w:szCs w:val="20"/>
              </w:rPr>
            </w:pPr>
            <w:r w:rsidRPr="001D0BCF">
              <w:rPr>
                <w:rFonts w:hint="eastAsia"/>
                <w:sz w:val="20"/>
                <w:szCs w:val="20"/>
              </w:rPr>
              <w:t>（三）生活環境において段差の解消が必要と認められるもの</w:t>
            </w:r>
          </w:p>
        </w:tc>
        <w:tc>
          <w:tcPr>
            <w:tcW w:w="4058" w:type="dxa"/>
            <w:tcBorders>
              <w:top w:val="dotted" w:sz="4" w:space="0" w:color="auto"/>
            </w:tcBorders>
          </w:tcPr>
          <w:p w:rsidR="00AC58B1" w:rsidRPr="001D0BCF" w:rsidRDefault="00AC58B1" w:rsidP="001D0BCF">
            <w:pPr>
              <w:spacing w:line="300" w:lineRule="exact"/>
              <w:rPr>
                <w:sz w:val="20"/>
                <w:szCs w:val="20"/>
              </w:rPr>
            </w:pPr>
            <w:r w:rsidRPr="001D0BCF">
              <w:rPr>
                <w:rFonts w:hint="eastAsia"/>
                <w:sz w:val="20"/>
                <w:szCs w:val="20"/>
              </w:rPr>
              <w:t>※該当項目なし</w:t>
            </w:r>
          </w:p>
          <w:p w:rsidR="00AC58B1" w:rsidRPr="001D0BCF" w:rsidRDefault="00AC58B1" w:rsidP="001D0BCF">
            <w:pPr>
              <w:spacing w:line="300" w:lineRule="exact"/>
              <w:rPr>
                <w:sz w:val="20"/>
                <w:szCs w:val="20"/>
              </w:rPr>
            </w:pPr>
            <w:r w:rsidRPr="001D0BCF">
              <w:rPr>
                <w:rFonts w:hint="eastAsia"/>
                <w:sz w:val="20"/>
                <w:szCs w:val="20"/>
              </w:rPr>
              <w:t>→医師の所見を含めサービス担当者会議等を通じた適切なケアマネジメントを実施</w:t>
            </w:r>
          </w:p>
        </w:tc>
      </w:tr>
      <w:tr w:rsidR="000E02AC" w:rsidTr="000E02AC">
        <w:tc>
          <w:tcPr>
            <w:tcW w:w="2660" w:type="dxa"/>
          </w:tcPr>
          <w:p w:rsidR="000E02AC" w:rsidRPr="001D0BCF" w:rsidRDefault="00AD439E" w:rsidP="001D0BCF">
            <w:pPr>
              <w:spacing w:line="300" w:lineRule="exact"/>
              <w:rPr>
                <w:sz w:val="20"/>
                <w:szCs w:val="20"/>
              </w:rPr>
            </w:pPr>
            <w:r>
              <w:rPr>
                <w:rFonts w:hint="eastAsia"/>
                <w:sz w:val="20"/>
                <w:szCs w:val="20"/>
              </w:rPr>
              <w:t>カ　自動排泄処理装置（尿のみ</w:t>
            </w:r>
            <w:r w:rsidR="000E02AC" w:rsidRPr="001D0BCF">
              <w:rPr>
                <w:rFonts w:hint="eastAsia"/>
                <w:sz w:val="20"/>
                <w:szCs w:val="20"/>
              </w:rPr>
              <w:t>を自動的に吸引するものを除く）</w:t>
            </w:r>
          </w:p>
        </w:tc>
        <w:tc>
          <w:tcPr>
            <w:tcW w:w="3118" w:type="dxa"/>
          </w:tcPr>
          <w:p w:rsidR="000E02AC" w:rsidRPr="001D0BCF" w:rsidRDefault="001D0BCF" w:rsidP="001D0BCF">
            <w:pPr>
              <w:spacing w:line="300" w:lineRule="exact"/>
              <w:rPr>
                <w:sz w:val="20"/>
                <w:szCs w:val="20"/>
              </w:rPr>
            </w:pPr>
            <w:r w:rsidRPr="001D0BCF">
              <w:rPr>
                <w:rFonts w:hint="eastAsia"/>
                <w:sz w:val="20"/>
                <w:szCs w:val="20"/>
              </w:rPr>
              <w:t>次の</w:t>
            </w:r>
            <w:r w:rsidRPr="00AD439E">
              <w:rPr>
                <w:rFonts w:hint="eastAsia"/>
                <w:sz w:val="20"/>
                <w:szCs w:val="20"/>
                <w:u w:val="wave"/>
              </w:rPr>
              <w:t>いずれにも</w:t>
            </w:r>
            <w:r w:rsidRPr="001D0BCF">
              <w:rPr>
                <w:rFonts w:hint="eastAsia"/>
                <w:sz w:val="20"/>
                <w:szCs w:val="20"/>
              </w:rPr>
              <w:t>該当する者</w:t>
            </w:r>
          </w:p>
          <w:p w:rsidR="001D0BCF" w:rsidRPr="001D0BCF" w:rsidRDefault="001D0BCF" w:rsidP="001D0BCF">
            <w:pPr>
              <w:spacing w:line="300" w:lineRule="exact"/>
              <w:rPr>
                <w:sz w:val="20"/>
                <w:szCs w:val="20"/>
              </w:rPr>
            </w:pPr>
            <w:r w:rsidRPr="001D0BCF">
              <w:rPr>
                <w:rFonts w:hint="eastAsia"/>
                <w:sz w:val="20"/>
                <w:szCs w:val="20"/>
              </w:rPr>
              <w:t>（一）排便が全介助を必要とする者</w:t>
            </w:r>
          </w:p>
          <w:p w:rsidR="001D0BCF" w:rsidRPr="001D0BCF" w:rsidRDefault="001D0BCF" w:rsidP="001D0BCF">
            <w:pPr>
              <w:spacing w:line="300" w:lineRule="exact"/>
              <w:rPr>
                <w:sz w:val="20"/>
                <w:szCs w:val="20"/>
              </w:rPr>
            </w:pPr>
            <w:r w:rsidRPr="001D0BCF">
              <w:rPr>
                <w:rFonts w:hint="eastAsia"/>
                <w:sz w:val="20"/>
                <w:szCs w:val="20"/>
              </w:rPr>
              <w:t>（二）移乗が全介助を必要とする者</w:t>
            </w:r>
          </w:p>
        </w:tc>
        <w:tc>
          <w:tcPr>
            <w:tcW w:w="4058" w:type="dxa"/>
          </w:tcPr>
          <w:p w:rsidR="000E02AC" w:rsidRPr="001D0BCF" w:rsidRDefault="000E02AC" w:rsidP="001D0BCF">
            <w:pPr>
              <w:spacing w:line="300" w:lineRule="exact"/>
              <w:rPr>
                <w:sz w:val="20"/>
                <w:szCs w:val="20"/>
              </w:rPr>
            </w:pPr>
          </w:p>
          <w:p w:rsidR="001D0BCF" w:rsidRPr="001D0BCF" w:rsidRDefault="001D0BCF" w:rsidP="001D0BCF">
            <w:pPr>
              <w:spacing w:line="300" w:lineRule="exact"/>
              <w:rPr>
                <w:sz w:val="20"/>
                <w:szCs w:val="20"/>
              </w:rPr>
            </w:pPr>
            <w:r w:rsidRPr="001D0BCF">
              <w:rPr>
                <w:rFonts w:hint="eastAsia"/>
                <w:sz w:val="20"/>
                <w:szCs w:val="20"/>
              </w:rPr>
              <w:t>基本調査２－６</w:t>
            </w:r>
            <w:r w:rsidR="00C23426">
              <w:rPr>
                <w:rFonts w:hint="eastAsia"/>
                <w:sz w:val="20"/>
                <w:szCs w:val="20"/>
              </w:rPr>
              <w:t xml:space="preserve">　排便</w:t>
            </w:r>
          </w:p>
          <w:p w:rsidR="001D0BCF" w:rsidRPr="001D0BCF" w:rsidRDefault="001D0BCF" w:rsidP="001D0BCF">
            <w:pPr>
              <w:spacing w:line="300" w:lineRule="exact"/>
              <w:rPr>
                <w:sz w:val="20"/>
                <w:szCs w:val="20"/>
              </w:rPr>
            </w:pPr>
            <w:r w:rsidRPr="001D0BCF">
              <w:rPr>
                <w:rFonts w:hint="eastAsia"/>
                <w:sz w:val="20"/>
                <w:szCs w:val="20"/>
              </w:rPr>
              <w:t>「４．全介助」</w:t>
            </w:r>
          </w:p>
          <w:p w:rsidR="001D0BCF" w:rsidRPr="001D0BCF" w:rsidRDefault="001D0BCF" w:rsidP="001D0BCF">
            <w:pPr>
              <w:spacing w:line="300" w:lineRule="exact"/>
              <w:rPr>
                <w:sz w:val="20"/>
                <w:szCs w:val="20"/>
              </w:rPr>
            </w:pPr>
            <w:r w:rsidRPr="001D0BCF">
              <w:rPr>
                <w:rFonts w:hint="eastAsia"/>
                <w:sz w:val="20"/>
                <w:szCs w:val="20"/>
              </w:rPr>
              <w:t>基本調査２－１</w:t>
            </w:r>
            <w:r w:rsidR="00C23426">
              <w:rPr>
                <w:rFonts w:hint="eastAsia"/>
                <w:sz w:val="20"/>
                <w:szCs w:val="20"/>
              </w:rPr>
              <w:t xml:space="preserve">　移乗</w:t>
            </w:r>
          </w:p>
          <w:p w:rsidR="001D0BCF" w:rsidRPr="001D0BCF" w:rsidRDefault="001D0BCF" w:rsidP="001D0BCF">
            <w:pPr>
              <w:spacing w:line="300" w:lineRule="exact"/>
              <w:rPr>
                <w:sz w:val="20"/>
                <w:szCs w:val="20"/>
              </w:rPr>
            </w:pPr>
            <w:r w:rsidRPr="001D0BCF">
              <w:rPr>
                <w:rFonts w:hint="eastAsia"/>
                <w:sz w:val="20"/>
                <w:szCs w:val="20"/>
              </w:rPr>
              <w:t>「４．全介助」</w:t>
            </w:r>
            <w:r w:rsidR="00C23426">
              <w:rPr>
                <w:rFonts w:hint="eastAsia"/>
                <w:sz w:val="20"/>
                <w:szCs w:val="20"/>
              </w:rPr>
              <w:t xml:space="preserve">　</w:t>
            </w:r>
          </w:p>
        </w:tc>
      </w:tr>
    </w:tbl>
    <w:p w:rsidR="000E02AC" w:rsidRPr="008D6393" w:rsidRDefault="000E02AC" w:rsidP="001510B2">
      <w:pPr>
        <w:rPr>
          <w:sz w:val="22"/>
        </w:rPr>
      </w:pPr>
    </w:p>
    <w:p w:rsidR="00C023DB" w:rsidRDefault="00C023DB" w:rsidP="00FD6006">
      <w:pPr>
        <w:rPr>
          <w:sz w:val="22"/>
        </w:rPr>
      </w:pPr>
    </w:p>
    <w:p w:rsidR="001D0BCF" w:rsidRDefault="001D0BCF" w:rsidP="001510B2">
      <w:pPr>
        <w:rPr>
          <w:sz w:val="22"/>
        </w:rPr>
      </w:pPr>
      <w:r>
        <w:rPr>
          <w:rFonts w:hint="eastAsia"/>
          <w:sz w:val="22"/>
        </w:rPr>
        <w:lastRenderedPageBreak/>
        <w:t xml:space="preserve">　　別表２　福祉用具貸与の例外給付の対象とすべき状態像</w:t>
      </w:r>
    </w:p>
    <w:tbl>
      <w:tblPr>
        <w:tblStyle w:val="a9"/>
        <w:tblW w:w="0" w:type="auto"/>
        <w:tblInd w:w="250" w:type="dxa"/>
        <w:tblLayout w:type="fixed"/>
        <w:tblLook w:val="04A0"/>
      </w:tblPr>
      <w:tblGrid>
        <w:gridCol w:w="567"/>
        <w:gridCol w:w="5954"/>
        <w:gridCol w:w="3065"/>
      </w:tblGrid>
      <w:tr w:rsidR="001D0BCF" w:rsidTr="00E10C65">
        <w:tc>
          <w:tcPr>
            <w:tcW w:w="567" w:type="dxa"/>
          </w:tcPr>
          <w:p w:rsidR="001D0BCF" w:rsidRPr="00E10C65" w:rsidRDefault="001D0BCF" w:rsidP="00E10C65">
            <w:pPr>
              <w:spacing w:line="300" w:lineRule="exact"/>
              <w:rPr>
                <w:sz w:val="20"/>
                <w:szCs w:val="20"/>
              </w:rPr>
            </w:pPr>
          </w:p>
        </w:tc>
        <w:tc>
          <w:tcPr>
            <w:tcW w:w="5954" w:type="dxa"/>
          </w:tcPr>
          <w:p w:rsidR="001D0BCF" w:rsidRPr="00E10C65" w:rsidRDefault="001D0BCF" w:rsidP="00E10C65">
            <w:pPr>
              <w:spacing w:line="300" w:lineRule="exact"/>
              <w:ind w:firstLineChars="200" w:firstLine="400"/>
              <w:jc w:val="center"/>
              <w:rPr>
                <w:sz w:val="20"/>
                <w:szCs w:val="20"/>
              </w:rPr>
            </w:pPr>
            <w:r w:rsidRPr="00E10C65">
              <w:rPr>
                <w:rFonts w:hint="eastAsia"/>
                <w:sz w:val="20"/>
                <w:szCs w:val="20"/>
              </w:rPr>
              <w:t>該当項目</w:t>
            </w:r>
          </w:p>
        </w:tc>
        <w:tc>
          <w:tcPr>
            <w:tcW w:w="3065" w:type="dxa"/>
          </w:tcPr>
          <w:p w:rsidR="001D0BCF" w:rsidRPr="00E10C65" w:rsidRDefault="001D0BCF" w:rsidP="00E10C65">
            <w:pPr>
              <w:spacing w:line="300" w:lineRule="exact"/>
              <w:rPr>
                <w:sz w:val="20"/>
                <w:szCs w:val="20"/>
              </w:rPr>
            </w:pPr>
            <w:r w:rsidRPr="00E10C65">
              <w:rPr>
                <w:rFonts w:hint="eastAsia"/>
                <w:sz w:val="20"/>
                <w:szCs w:val="20"/>
              </w:rPr>
              <w:t>事例</w:t>
            </w:r>
            <w:r w:rsidR="009B72D3" w:rsidRPr="00E10C65">
              <w:rPr>
                <w:rFonts w:hint="eastAsia"/>
                <w:sz w:val="20"/>
                <w:szCs w:val="20"/>
              </w:rPr>
              <w:t>（詳細は別表３）</w:t>
            </w:r>
          </w:p>
        </w:tc>
      </w:tr>
      <w:tr w:rsidR="001D0BCF" w:rsidTr="00E10C65">
        <w:tc>
          <w:tcPr>
            <w:tcW w:w="567" w:type="dxa"/>
          </w:tcPr>
          <w:p w:rsidR="001D0BCF" w:rsidRPr="00E10C65" w:rsidRDefault="001D0BCF" w:rsidP="00E10C65">
            <w:pPr>
              <w:spacing w:line="300" w:lineRule="exact"/>
              <w:rPr>
                <w:sz w:val="20"/>
                <w:szCs w:val="20"/>
              </w:rPr>
            </w:pPr>
            <w:r w:rsidRPr="00E10C65">
              <w:rPr>
                <w:rFonts w:hint="eastAsia"/>
                <w:sz w:val="20"/>
                <w:szCs w:val="20"/>
              </w:rPr>
              <w:t>ⅰ）</w:t>
            </w:r>
          </w:p>
        </w:tc>
        <w:tc>
          <w:tcPr>
            <w:tcW w:w="5954" w:type="dxa"/>
          </w:tcPr>
          <w:p w:rsidR="001D0BCF" w:rsidRPr="00E10C65" w:rsidRDefault="001D0BCF" w:rsidP="00E10C65">
            <w:pPr>
              <w:spacing w:line="300" w:lineRule="exact"/>
              <w:rPr>
                <w:sz w:val="20"/>
                <w:szCs w:val="20"/>
              </w:rPr>
            </w:pPr>
            <w:r w:rsidRPr="00E10C65">
              <w:rPr>
                <w:rFonts w:hint="eastAsia"/>
                <w:sz w:val="20"/>
                <w:szCs w:val="20"/>
              </w:rPr>
              <w:t>疾病その他の原因により、状態が変動しやすく、日によって又は時間帯によって、頻繁に第</w:t>
            </w:r>
            <w:r w:rsidRPr="00E10C65">
              <w:rPr>
                <w:rFonts w:hint="eastAsia"/>
                <w:sz w:val="20"/>
                <w:szCs w:val="20"/>
              </w:rPr>
              <w:t>95</w:t>
            </w:r>
            <w:r w:rsidRPr="00E10C65">
              <w:rPr>
                <w:rFonts w:hint="eastAsia"/>
                <w:sz w:val="20"/>
                <w:szCs w:val="20"/>
              </w:rPr>
              <w:t>号告示第</w:t>
            </w:r>
            <w:r w:rsidRPr="00E10C65">
              <w:rPr>
                <w:rFonts w:hint="eastAsia"/>
                <w:sz w:val="20"/>
                <w:szCs w:val="20"/>
              </w:rPr>
              <w:t>25</w:t>
            </w:r>
            <w:r w:rsidRPr="00E10C65">
              <w:rPr>
                <w:rFonts w:hint="eastAsia"/>
                <w:sz w:val="20"/>
                <w:szCs w:val="20"/>
              </w:rPr>
              <w:t>号のイ（別表１）に該当する者</w:t>
            </w:r>
          </w:p>
        </w:tc>
        <w:tc>
          <w:tcPr>
            <w:tcW w:w="3065" w:type="dxa"/>
          </w:tcPr>
          <w:p w:rsidR="001D0BCF" w:rsidRPr="00E10C65" w:rsidRDefault="009B72D3" w:rsidP="00E10C65">
            <w:pPr>
              <w:spacing w:line="300" w:lineRule="exact"/>
              <w:rPr>
                <w:sz w:val="20"/>
                <w:szCs w:val="20"/>
              </w:rPr>
            </w:pPr>
            <w:r w:rsidRPr="00E10C65">
              <w:rPr>
                <w:rFonts w:hint="eastAsia"/>
                <w:sz w:val="20"/>
                <w:szCs w:val="20"/>
              </w:rPr>
              <w:t>パーキンソン病の治療薬による</w:t>
            </w:r>
            <w:r w:rsidRPr="00E10C65">
              <w:rPr>
                <w:rFonts w:hint="eastAsia"/>
                <w:sz w:val="20"/>
                <w:szCs w:val="20"/>
              </w:rPr>
              <w:t>ON</w:t>
            </w:r>
            <w:r w:rsidRPr="00E10C65">
              <w:rPr>
                <w:rFonts w:hint="eastAsia"/>
                <w:sz w:val="20"/>
                <w:szCs w:val="20"/>
              </w:rPr>
              <w:t>・</w:t>
            </w:r>
            <w:r w:rsidRPr="00E10C65">
              <w:rPr>
                <w:rFonts w:hint="eastAsia"/>
                <w:sz w:val="20"/>
                <w:szCs w:val="20"/>
              </w:rPr>
              <w:t>OFF</w:t>
            </w:r>
            <w:r w:rsidRPr="00E10C65">
              <w:rPr>
                <w:rFonts w:hint="eastAsia"/>
                <w:sz w:val="20"/>
                <w:szCs w:val="20"/>
              </w:rPr>
              <w:t>現象</w:t>
            </w:r>
          </w:p>
        </w:tc>
      </w:tr>
      <w:tr w:rsidR="001D0BCF" w:rsidTr="00E10C65">
        <w:tc>
          <w:tcPr>
            <w:tcW w:w="567" w:type="dxa"/>
          </w:tcPr>
          <w:p w:rsidR="001D0BCF" w:rsidRPr="00E10C65" w:rsidRDefault="001D0BCF" w:rsidP="00E10C65">
            <w:pPr>
              <w:spacing w:line="300" w:lineRule="exact"/>
              <w:rPr>
                <w:sz w:val="20"/>
                <w:szCs w:val="20"/>
              </w:rPr>
            </w:pPr>
            <w:r w:rsidRPr="00E10C65">
              <w:rPr>
                <w:rFonts w:hint="eastAsia"/>
                <w:sz w:val="20"/>
                <w:szCs w:val="20"/>
              </w:rPr>
              <w:t>ⅱ）</w:t>
            </w:r>
          </w:p>
        </w:tc>
        <w:tc>
          <w:tcPr>
            <w:tcW w:w="5954" w:type="dxa"/>
          </w:tcPr>
          <w:p w:rsidR="001D0BCF" w:rsidRPr="00E10C65" w:rsidRDefault="001D0BCF" w:rsidP="00E10C65">
            <w:pPr>
              <w:spacing w:line="300" w:lineRule="exact"/>
              <w:rPr>
                <w:sz w:val="20"/>
                <w:szCs w:val="20"/>
              </w:rPr>
            </w:pPr>
            <w:r w:rsidRPr="00E10C65">
              <w:rPr>
                <w:rFonts w:hint="eastAsia"/>
                <w:sz w:val="20"/>
                <w:szCs w:val="20"/>
              </w:rPr>
              <w:t>疾病その他の原因により、状態が急速に悪化し、短期間のうちに第</w:t>
            </w:r>
            <w:r w:rsidRPr="00E10C65">
              <w:rPr>
                <w:rFonts w:hint="eastAsia"/>
                <w:sz w:val="20"/>
                <w:szCs w:val="20"/>
              </w:rPr>
              <w:t>95</w:t>
            </w:r>
            <w:r w:rsidRPr="00E10C65">
              <w:rPr>
                <w:rFonts w:hint="eastAsia"/>
                <w:sz w:val="20"/>
                <w:szCs w:val="20"/>
              </w:rPr>
              <w:t>号告示第</w:t>
            </w:r>
            <w:r w:rsidRPr="00E10C65">
              <w:rPr>
                <w:rFonts w:hint="eastAsia"/>
                <w:sz w:val="20"/>
                <w:szCs w:val="20"/>
              </w:rPr>
              <w:t>25</w:t>
            </w:r>
            <w:r w:rsidRPr="00E10C65">
              <w:rPr>
                <w:rFonts w:hint="eastAsia"/>
                <w:sz w:val="20"/>
                <w:szCs w:val="20"/>
              </w:rPr>
              <w:t>号のイ（別表１）に該当するに至る事が確実に見込まれる者</w:t>
            </w:r>
          </w:p>
        </w:tc>
        <w:tc>
          <w:tcPr>
            <w:tcW w:w="3065" w:type="dxa"/>
          </w:tcPr>
          <w:p w:rsidR="001D0BCF" w:rsidRPr="00E10C65" w:rsidRDefault="009B72D3" w:rsidP="00E10C65">
            <w:pPr>
              <w:spacing w:line="300" w:lineRule="exact"/>
              <w:rPr>
                <w:sz w:val="20"/>
                <w:szCs w:val="20"/>
              </w:rPr>
            </w:pPr>
            <w:r w:rsidRPr="00E10C65">
              <w:rPr>
                <w:rFonts w:hint="eastAsia"/>
                <w:sz w:val="20"/>
                <w:szCs w:val="20"/>
              </w:rPr>
              <w:t>がん末期の急速な状態悪化</w:t>
            </w:r>
          </w:p>
        </w:tc>
      </w:tr>
      <w:tr w:rsidR="001D0BCF" w:rsidTr="00E10C65">
        <w:tc>
          <w:tcPr>
            <w:tcW w:w="567" w:type="dxa"/>
          </w:tcPr>
          <w:p w:rsidR="001D0BCF" w:rsidRPr="00E10C65" w:rsidRDefault="001D0BCF" w:rsidP="00E10C65">
            <w:pPr>
              <w:spacing w:line="300" w:lineRule="exact"/>
              <w:rPr>
                <w:sz w:val="20"/>
                <w:szCs w:val="20"/>
              </w:rPr>
            </w:pPr>
            <w:r w:rsidRPr="00E10C65">
              <w:rPr>
                <w:rFonts w:hint="eastAsia"/>
                <w:sz w:val="20"/>
                <w:szCs w:val="20"/>
              </w:rPr>
              <w:t>ⅲ）</w:t>
            </w:r>
          </w:p>
        </w:tc>
        <w:tc>
          <w:tcPr>
            <w:tcW w:w="5954" w:type="dxa"/>
          </w:tcPr>
          <w:p w:rsidR="001D0BCF" w:rsidRPr="00E10C65" w:rsidRDefault="001D0BCF" w:rsidP="00E10C65">
            <w:pPr>
              <w:spacing w:line="300" w:lineRule="exact"/>
              <w:rPr>
                <w:sz w:val="20"/>
                <w:szCs w:val="20"/>
              </w:rPr>
            </w:pPr>
            <w:r w:rsidRPr="00E10C65">
              <w:rPr>
                <w:rFonts w:hint="eastAsia"/>
                <w:sz w:val="20"/>
                <w:szCs w:val="20"/>
              </w:rPr>
              <w:t>疾病その他の原因により、身体への重大な危険性又は症状の重篤化の回避等医学的判断から</w:t>
            </w:r>
            <w:r w:rsidR="009B72D3" w:rsidRPr="00E10C65">
              <w:rPr>
                <w:rFonts w:hint="eastAsia"/>
                <w:sz w:val="20"/>
                <w:szCs w:val="20"/>
              </w:rPr>
              <w:t>第</w:t>
            </w:r>
            <w:r w:rsidR="009B72D3" w:rsidRPr="00E10C65">
              <w:rPr>
                <w:rFonts w:hint="eastAsia"/>
                <w:sz w:val="20"/>
                <w:szCs w:val="20"/>
              </w:rPr>
              <w:t>95</w:t>
            </w:r>
            <w:r w:rsidR="009B72D3" w:rsidRPr="00E10C65">
              <w:rPr>
                <w:rFonts w:hint="eastAsia"/>
                <w:sz w:val="20"/>
                <w:szCs w:val="20"/>
              </w:rPr>
              <w:t>号告示第</w:t>
            </w:r>
            <w:r w:rsidR="009B72D3" w:rsidRPr="00E10C65">
              <w:rPr>
                <w:rFonts w:hint="eastAsia"/>
                <w:sz w:val="20"/>
                <w:szCs w:val="20"/>
              </w:rPr>
              <w:t>25</w:t>
            </w:r>
            <w:r w:rsidR="009B72D3" w:rsidRPr="00E10C65">
              <w:rPr>
                <w:rFonts w:hint="eastAsia"/>
                <w:sz w:val="20"/>
                <w:szCs w:val="20"/>
              </w:rPr>
              <w:t>号のイ（別表１）に該当すると判断出来る者</w:t>
            </w:r>
          </w:p>
        </w:tc>
        <w:tc>
          <w:tcPr>
            <w:tcW w:w="3065" w:type="dxa"/>
          </w:tcPr>
          <w:p w:rsidR="001D0BCF" w:rsidRPr="00E10C65" w:rsidRDefault="00E10C65" w:rsidP="00E10C65">
            <w:pPr>
              <w:spacing w:line="300" w:lineRule="exact"/>
              <w:rPr>
                <w:sz w:val="20"/>
                <w:szCs w:val="20"/>
              </w:rPr>
            </w:pPr>
            <w:r w:rsidRPr="00E10C65">
              <w:rPr>
                <w:rFonts w:hint="eastAsia"/>
                <w:sz w:val="20"/>
                <w:szCs w:val="20"/>
              </w:rPr>
              <w:t>ぜんそく発作等による呼吸不全、心疾患による心不全、嚥下障害による誤嚥性肺炎の回避</w:t>
            </w:r>
          </w:p>
        </w:tc>
      </w:tr>
    </w:tbl>
    <w:p w:rsidR="001D0BCF" w:rsidRDefault="001D0BCF" w:rsidP="001510B2">
      <w:pPr>
        <w:rPr>
          <w:sz w:val="22"/>
        </w:rPr>
      </w:pPr>
    </w:p>
    <w:p w:rsidR="00E10C65" w:rsidRDefault="00E10C65" w:rsidP="008228C8">
      <w:pPr>
        <w:rPr>
          <w:sz w:val="22"/>
        </w:rPr>
      </w:pPr>
      <w:r>
        <w:rPr>
          <w:rFonts w:hint="eastAsia"/>
          <w:sz w:val="22"/>
        </w:rPr>
        <w:t xml:space="preserve">　　別表３　福祉用具が必要となる主な事例内容（例）</w:t>
      </w:r>
    </w:p>
    <w:tbl>
      <w:tblPr>
        <w:tblStyle w:val="a9"/>
        <w:tblW w:w="0" w:type="auto"/>
        <w:tblInd w:w="250" w:type="dxa"/>
        <w:tblLook w:val="04A0"/>
      </w:tblPr>
      <w:tblGrid>
        <w:gridCol w:w="1985"/>
        <w:gridCol w:w="2693"/>
        <w:gridCol w:w="4908"/>
      </w:tblGrid>
      <w:tr w:rsidR="00E10C65" w:rsidTr="00E10C65">
        <w:tc>
          <w:tcPr>
            <w:tcW w:w="1985" w:type="dxa"/>
          </w:tcPr>
          <w:p w:rsidR="00E10C65" w:rsidRPr="00655445" w:rsidRDefault="00E10C65" w:rsidP="00655445">
            <w:pPr>
              <w:spacing w:line="280" w:lineRule="exact"/>
              <w:rPr>
                <w:sz w:val="20"/>
                <w:szCs w:val="20"/>
              </w:rPr>
            </w:pPr>
            <w:r w:rsidRPr="00655445">
              <w:rPr>
                <w:rFonts w:hint="eastAsia"/>
                <w:sz w:val="20"/>
                <w:szCs w:val="20"/>
              </w:rPr>
              <w:t>事例累計</w:t>
            </w:r>
          </w:p>
        </w:tc>
        <w:tc>
          <w:tcPr>
            <w:tcW w:w="2693" w:type="dxa"/>
          </w:tcPr>
          <w:p w:rsidR="00E10C65" w:rsidRPr="00655445" w:rsidRDefault="00E10C65" w:rsidP="00655445">
            <w:pPr>
              <w:spacing w:line="280" w:lineRule="exact"/>
              <w:rPr>
                <w:sz w:val="20"/>
                <w:szCs w:val="20"/>
              </w:rPr>
            </w:pPr>
            <w:r w:rsidRPr="00655445">
              <w:rPr>
                <w:rFonts w:hint="eastAsia"/>
                <w:sz w:val="20"/>
                <w:szCs w:val="20"/>
              </w:rPr>
              <w:t>必要となる福祉用具</w:t>
            </w:r>
          </w:p>
        </w:tc>
        <w:tc>
          <w:tcPr>
            <w:tcW w:w="4908" w:type="dxa"/>
          </w:tcPr>
          <w:p w:rsidR="00E10C65" w:rsidRPr="00655445" w:rsidRDefault="00E10C65" w:rsidP="00655445">
            <w:pPr>
              <w:spacing w:line="280" w:lineRule="exact"/>
              <w:rPr>
                <w:sz w:val="20"/>
                <w:szCs w:val="20"/>
              </w:rPr>
            </w:pPr>
            <w:r w:rsidRPr="00655445">
              <w:rPr>
                <w:rFonts w:hint="eastAsia"/>
                <w:sz w:val="20"/>
                <w:szCs w:val="20"/>
              </w:rPr>
              <w:t>事例内容（例）</w:t>
            </w:r>
          </w:p>
        </w:tc>
      </w:tr>
      <w:tr w:rsidR="00337B2A" w:rsidTr="00337B2A">
        <w:tc>
          <w:tcPr>
            <w:tcW w:w="1985" w:type="dxa"/>
            <w:vMerge w:val="restart"/>
          </w:tcPr>
          <w:p w:rsidR="00337B2A" w:rsidRPr="00655445" w:rsidRDefault="00337B2A" w:rsidP="00655445">
            <w:pPr>
              <w:spacing w:line="280" w:lineRule="exact"/>
              <w:rPr>
                <w:sz w:val="20"/>
                <w:szCs w:val="20"/>
              </w:rPr>
            </w:pPr>
            <w:r w:rsidRPr="00655445">
              <w:rPr>
                <w:rFonts w:hint="eastAsia"/>
                <w:sz w:val="20"/>
                <w:szCs w:val="20"/>
              </w:rPr>
              <w:t>ⅰ）状態の変化</w:t>
            </w:r>
          </w:p>
        </w:tc>
        <w:tc>
          <w:tcPr>
            <w:tcW w:w="2693" w:type="dxa"/>
            <w:tcBorders>
              <w:bottom w:val="dotted" w:sz="4" w:space="0" w:color="auto"/>
            </w:tcBorders>
          </w:tcPr>
          <w:p w:rsidR="00337B2A" w:rsidRPr="00655445" w:rsidRDefault="00337B2A" w:rsidP="00655445">
            <w:pPr>
              <w:spacing w:line="280" w:lineRule="exact"/>
              <w:rPr>
                <w:sz w:val="20"/>
                <w:szCs w:val="20"/>
              </w:rPr>
            </w:pPr>
            <w:r w:rsidRPr="00655445">
              <w:rPr>
                <w:rFonts w:hint="eastAsia"/>
                <w:sz w:val="20"/>
                <w:szCs w:val="20"/>
              </w:rPr>
              <w:t>（１）特殊寝台</w:t>
            </w:r>
          </w:p>
          <w:p w:rsidR="00337B2A" w:rsidRPr="00655445" w:rsidRDefault="00337B2A" w:rsidP="00655445">
            <w:pPr>
              <w:spacing w:line="280" w:lineRule="exact"/>
              <w:rPr>
                <w:sz w:val="20"/>
                <w:szCs w:val="20"/>
              </w:rPr>
            </w:pPr>
            <w:r w:rsidRPr="00655445">
              <w:rPr>
                <w:rFonts w:hint="eastAsia"/>
                <w:sz w:val="20"/>
                <w:szCs w:val="20"/>
              </w:rPr>
              <w:t>（２）床ずれ防止用具・体位変換器</w:t>
            </w:r>
          </w:p>
          <w:p w:rsidR="00337B2A" w:rsidRPr="00655445" w:rsidRDefault="00337B2A" w:rsidP="00655445">
            <w:pPr>
              <w:spacing w:line="280" w:lineRule="exact"/>
              <w:rPr>
                <w:sz w:val="20"/>
                <w:szCs w:val="20"/>
              </w:rPr>
            </w:pPr>
            <w:r w:rsidRPr="00655445">
              <w:rPr>
                <w:rFonts w:hint="eastAsia"/>
                <w:sz w:val="20"/>
                <w:szCs w:val="20"/>
              </w:rPr>
              <w:t>（３）移乗用リフト</w:t>
            </w:r>
          </w:p>
        </w:tc>
        <w:tc>
          <w:tcPr>
            <w:tcW w:w="4908" w:type="dxa"/>
            <w:tcBorders>
              <w:bottom w:val="dotted" w:sz="4" w:space="0" w:color="auto"/>
            </w:tcBorders>
          </w:tcPr>
          <w:p w:rsidR="00337B2A" w:rsidRPr="00655445" w:rsidRDefault="00337B2A" w:rsidP="00655445">
            <w:pPr>
              <w:spacing w:line="280" w:lineRule="exact"/>
              <w:rPr>
                <w:sz w:val="20"/>
                <w:szCs w:val="20"/>
              </w:rPr>
            </w:pPr>
            <w:r w:rsidRPr="00655445">
              <w:rPr>
                <w:rFonts w:hint="eastAsia"/>
                <w:sz w:val="20"/>
                <w:szCs w:val="20"/>
              </w:rPr>
              <w:t>パーキンソン病で、内服加療中に急激な症状・症候の軽快・憎悪を起こす現象（</w:t>
            </w:r>
            <w:r w:rsidRPr="00655445">
              <w:rPr>
                <w:rFonts w:hint="eastAsia"/>
                <w:sz w:val="20"/>
                <w:szCs w:val="20"/>
              </w:rPr>
              <w:t>ON</w:t>
            </w:r>
            <w:r w:rsidRPr="00655445">
              <w:rPr>
                <w:rFonts w:hint="eastAsia"/>
                <w:sz w:val="20"/>
                <w:szCs w:val="20"/>
              </w:rPr>
              <w:t>・</w:t>
            </w:r>
            <w:r w:rsidRPr="00655445">
              <w:rPr>
                <w:rFonts w:hint="eastAsia"/>
                <w:sz w:val="20"/>
                <w:szCs w:val="20"/>
              </w:rPr>
              <w:t>OFF</w:t>
            </w:r>
            <w:r w:rsidRPr="00655445">
              <w:rPr>
                <w:rFonts w:hint="eastAsia"/>
                <w:sz w:val="20"/>
                <w:szCs w:val="20"/>
              </w:rPr>
              <w:t>現象）が頻繁に起き、日によって、告示で定める福祉用具が必要な状態となる。</w:t>
            </w:r>
          </w:p>
        </w:tc>
      </w:tr>
      <w:tr w:rsidR="00337B2A" w:rsidTr="00337B2A">
        <w:tc>
          <w:tcPr>
            <w:tcW w:w="1985" w:type="dxa"/>
            <w:vMerge/>
          </w:tcPr>
          <w:p w:rsidR="00337B2A" w:rsidRPr="00655445" w:rsidRDefault="00337B2A" w:rsidP="00655445">
            <w:pPr>
              <w:spacing w:line="280" w:lineRule="exact"/>
              <w:rPr>
                <w:sz w:val="20"/>
                <w:szCs w:val="20"/>
              </w:rPr>
            </w:pPr>
          </w:p>
        </w:tc>
        <w:tc>
          <w:tcPr>
            <w:tcW w:w="2693" w:type="dxa"/>
            <w:tcBorders>
              <w:top w:val="dotted" w:sz="4" w:space="0" w:color="auto"/>
            </w:tcBorders>
          </w:tcPr>
          <w:p w:rsidR="00337B2A" w:rsidRPr="00655445" w:rsidRDefault="00337B2A" w:rsidP="00655445">
            <w:pPr>
              <w:spacing w:line="280" w:lineRule="exact"/>
              <w:rPr>
                <w:sz w:val="20"/>
                <w:szCs w:val="20"/>
              </w:rPr>
            </w:pPr>
            <w:r w:rsidRPr="00655445">
              <w:rPr>
                <w:rFonts w:hint="eastAsia"/>
                <w:sz w:val="20"/>
                <w:szCs w:val="20"/>
              </w:rPr>
              <w:t>（４）特殊寝台</w:t>
            </w:r>
          </w:p>
          <w:p w:rsidR="00337B2A" w:rsidRPr="00655445" w:rsidRDefault="00337B2A" w:rsidP="00655445">
            <w:pPr>
              <w:spacing w:line="280" w:lineRule="exact"/>
              <w:rPr>
                <w:sz w:val="20"/>
                <w:szCs w:val="20"/>
              </w:rPr>
            </w:pPr>
            <w:r w:rsidRPr="00655445">
              <w:rPr>
                <w:rFonts w:hint="eastAsia"/>
                <w:sz w:val="20"/>
                <w:szCs w:val="20"/>
              </w:rPr>
              <w:t>（５）床ずれ防止用具・体位変換器</w:t>
            </w:r>
          </w:p>
          <w:p w:rsidR="00337B2A" w:rsidRPr="00655445" w:rsidRDefault="00337B2A" w:rsidP="00655445">
            <w:pPr>
              <w:spacing w:line="280" w:lineRule="exact"/>
              <w:rPr>
                <w:sz w:val="20"/>
                <w:szCs w:val="20"/>
              </w:rPr>
            </w:pPr>
            <w:r w:rsidRPr="00655445">
              <w:rPr>
                <w:rFonts w:hint="eastAsia"/>
                <w:sz w:val="20"/>
                <w:szCs w:val="20"/>
              </w:rPr>
              <w:t>（６）移乗用リフト</w:t>
            </w:r>
          </w:p>
        </w:tc>
        <w:tc>
          <w:tcPr>
            <w:tcW w:w="4908" w:type="dxa"/>
            <w:tcBorders>
              <w:top w:val="dotted" w:sz="4" w:space="0" w:color="auto"/>
            </w:tcBorders>
          </w:tcPr>
          <w:p w:rsidR="00337B2A" w:rsidRPr="00655445" w:rsidRDefault="00337B2A" w:rsidP="00655445">
            <w:pPr>
              <w:spacing w:line="280" w:lineRule="exact"/>
              <w:rPr>
                <w:sz w:val="20"/>
                <w:szCs w:val="20"/>
              </w:rPr>
            </w:pPr>
            <w:r w:rsidRPr="00655445">
              <w:rPr>
                <w:rFonts w:hint="eastAsia"/>
                <w:sz w:val="20"/>
                <w:szCs w:val="20"/>
              </w:rPr>
              <w:t>重度の関節リウマチで、関節のこわばりが朝方に強くなり、時間帯によって、告示で定める福祉用具が必要となる。</w:t>
            </w:r>
          </w:p>
        </w:tc>
      </w:tr>
      <w:tr w:rsidR="00E10C65" w:rsidTr="00E10C65">
        <w:tc>
          <w:tcPr>
            <w:tcW w:w="1985" w:type="dxa"/>
          </w:tcPr>
          <w:p w:rsidR="00E10C65" w:rsidRPr="00655445" w:rsidRDefault="00E10C65" w:rsidP="00655445">
            <w:pPr>
              <w:spacing w:line="280" w:lineRule="exact"/>
              <w:rPr>
                <w:sz w:val="20"/>
                <w:szCs w:val="20"/>
              </w:rPr>
            </w:pPr>
            <w:r w:rsidRPr="00655445">
              <w:rPr>
                <w:rFonts w:hint="eastAsia"/>
                <w:sz w:val="20"/>
                <w:szCs w:val="20"/>
              </w:rPr>
              <w:t>ⅱ）急性憎悪</w:t>
            </w:r>
          </w:p>
        </w:tc>
        <w:tc>
          <w:tcPr>
            <w:tcW w:w="2693" w:type="dxa"/>
          </w:tcPr>
          <w:p w:rsidR="00337B2A" w:rsidRPr="00655445" w:rsidRDefault="00337B2A" w:rsidP="00655445">
            <w:pPr>
              <w:spacing w:line="280" w:lineRule="exact"/>
              <w:rPr>
                <w:sz w:val="20"/>
                <w:szCs w:val="20"/>
              </w:rPr>
            </w:pPr>
            <w:r w:rsidRPr="00655445">
              <w:rPr>
                <w:rFonts w:hint="eastAsia"/>
                <w:sz w:val="20"/>
                <w:szCs w:val="20"/>
              </w:rPr>
              <w:t>（７）特殊寝台</w:t>
            </w:r>
          </w:p>
          <w:p w:rsidR="00337B2A" w:rsidRPr="00655445" w:rsidRDefault="00337B2A" w:rsidP="00655445">
            <w:pPr>
              <w:spacing w:line="280" w:lineRule="exact"/>
              <w:rPr>
                <w:sz w:val="20"/>
                <w:szCs w:val="20"/>
              </w:rPr>
            </w:pPr>
            <w:r w:rsidRPr="00655445">
              <w:rPr>
                <w:rFonts w:hint="eastAsia"/>
                <w:sz w:val="20"/>
                <w:szCs w:val="20"/>
              </w:rPr>
              <w:t>（８）床ずれ防止用具・体位変換器</w:t>
            </w:r>
          </w:p>
          <w:p w:rsidR="00337B2A" w:rsidRPr="00655445" w:rsidRDefault="00337B2A" w:rsidP="00655445">
            <w:pPr>
              <w:spacing w:line="280" w:lineRule="exact"/>
              <w:rPr>
                <w:sz w:val="20"/>
                <w:szCs w:val="20"/>
              </w:rPr>
            </w:pPr>
            <w:r w:rsidRPr="00655445">
              <w:rPr>
                <w:rFonts w:hint="eastAsia"/>
                <w:sz w:val="20"/>
                <w:szCs w:val="20"/>
              </w:rPr>
              <w:t>（９）移乗用リフト</w:t>
            </w:r>
          </w:p>
        </w:tc>
        <w:tc>
          <w:tcPr>
            <w:tcW w:w="4908" w:type="dxa"/>
          </w:tcPr>
          <w:p w:rsidR="00E10C65" w:rsidRPr="00655445" w:rsidRDefault="00337B2A" w:rsidP="00655445">
            <w:pPr>
              <w:spacing w:line="280" w:lineRule="exact"/>
              <w:rPr>
                <w:sz w:val="20"/>
                <w:szCs w:val="20"/>
              </w:rPr>
            </w:pPr>
            <w:r w:rsidRPr="00655445">
              <w:rPr>
                <w:rFonts w:hint="eastAsia"/>
                <w:sz w:val="20"/>
                <w:szCs w:val="20"/>
              </w:rPr>
              <w:t>末期がんで、認定調査時はなんとか自立していても、急激に状態が悪化し、短期間で告示で定める福祉用具が必要となる。</w:t>
            </w:r>
          </w:p>
        </w:tc>
      </w:tr>
      <w:tr w:rsidR="00655445" w:rsidTr="00655445">
        <w:tc>
          <w:tcPr>
            <w:tcW w:w="1985" w:type="dxa"/>
            <w:vMerge w:val="restart"/>
          </w:tcPr>
          <w:p w:rsidR="00655445" w:rsidRPr="00655445" w:rsidRDefault="00655445" w:rsidP="00655445">
            <w:pPr>
              <w:spacing w:line="280" w:lineRule="exact"/>
              <w:rPr>
                <w:sz w:val="20"/>
                <w:szCs w:val="20"/>
              </w:rPr>
            </w:pPr>
            <w:r w:rsidRPr="00655445">
              <w:rPr>
                <w:rFonts w:hint="eastAsia"/>
                <w:sz w:val="20"/>
                <w:szCs w:val="20"/>
              </w:rPr>
              <w:t>ⅲ）医師禁忌</w:t>
            </w:r>
          </w:p>
        </w:tc>
        <w:tc>
          <w:tcPr>
            <w:tcW w:w="2693" w:type="dxa"/>
            <w:tcBorders>
              <w:bottom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w:t>
            </w:r>
            <w:r w:rsidRPr="00655445">
              <w:rPr>
                <w:rFonts w:hint="eastAsia"/>
                <w:sz w:val="20"/>
                <w:szCs w:val="20"/>
              </w:rPr>
              <w:t>10</w:t>
            </w:r>
            <w:r w:rsidRPr="00655445">
              <w:rPr>
                <w:rFonts w:hint="eastAsia"/>
                <w:sz w:val="20"/>
                <w:szCs w:val="20"/>
              </w:rPr>
              <w:t>）特殊寝台</w:t>
            </w:r>
          </w:p>
        </w:tc>
        <w:tc>
          <w:tcPr>
            <w:tcW w:w="4908" w:type="dxa"/>
            <w:tcBorders>
              <w:bottom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重度の喘息発作で、特殊寝台の利用により、一定の角度に状態を起こす事で、呼吸不全の危険性を回避する必要がある。特殊寝台の必要性を医師からも指示されている。</w:t>
            </w:r>
          </w:p>
        </w:tc>
      </w:tr>
      <w:tr w:rsidR="00655445" w:rsidTr="00655445">
        <w:tc>
          <w:tcPr>
            <w:tcW w:w="1985" w:type="dxa"/>
            <w:vMerge/>
          </w:tcPr>
          <w:p w:rsidR="00655445" w:rsidRPr="00655445" w:rsidRDefault="00655445" w:rsidP="00655445">
            <w:pPr>
              <w:spacing w:line="280" w:lineRule="exact"/>
              <w:rPr>
                <w:sz w:val="20"/>
                <w:szCs w:val="20"/>
              </w:rPr>
            </w:pPr>
          </w:p>
        </w:tc>
        <w:tc>
          <w:tcPr>
            <w:tcW w:w="2693" w:type="dxa"/>
            <w:tcBorders>
              <w:top w:val="dotted" w:sz="4" w:space="0" w:color="auto"/>
              <w:bottom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w:t>
            </w:r>
            <w:r w:rsidRPr="00655445">
              <w:rPr>
                <w:rFonts w:hint="eastAsia"/>
                <w:sz w:val="20"/>
                <w:szCs w:val="20"/>
              </w:rPr>
              <w:t>11</w:t>
            </w:r>
            <w:r w:rsidRPr="00655445">
              <w:rPr>
                <w:rFonts w:hint="eastAsia"/>
                <w:sz w:val="20"/>
                <w:szCs w:val="20"/>
              </w:rPr>
              <w:t>）特殊寝台</w:t>
            </w:r>
          </w:p>
        </w:tc>
        <w:tc>
          <w:tcPr>
            <w:tcW w:w="4908" w:type="dxa"/>
            <w:tcBorders>
              <w:top w:val="dotted" w:sz="4" w:space="0" w:color="auto"/>
              <w:bottom w:val="dotted" w:sz="4" w:space="0" w:color="auto"/>
              <w:right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重度の心疾患で、特殊寝台の利用により、急激な動きをとらないようにし、心不全発作の危険性を回避する必要がある。特殊寝台の必要性を医師からも指示されている。</w:t>
            </w:r>
          </w:p>
        </w:tc>
      </w:tr>
      <w:tr w:rsidR="00655445" w:rsidTr="00655445">
        <w:tc>
          <w:tcPr>
            <w:tcW w:w="1985" w:type="dxa"/>
            <w:vMerge/>
          </w:tcPr>
          <w:p w:rsidR="00655445" w:rsidRPr="00655445" w:rsidRDefault="00655445" w:rsidP="00655445">
            <w:pPr>
              <w:spacing w:line="280" w:lineRule="exact"/>
              <w:rPr>
                <w:sz w:val="20"/>
                <w:szCs w:val="20"/>
              </w:rPr>
            </w:pPr>
          </w:p>
        </w:tc>
        <w:tc>
          <w:tcPr>
            <w:tcW w:w="2693" w:type="dxa"/>
            <w:tcBorders>
              <w:top w:val="dotted" w:sz="4" w:space="0" w:color="auto"/>
              <w:bottom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w:t>
            </w:r>
            <w:r w:rsidRPr="00655445">
              <w:rPr>
                <w:rFonts w:hint="eastAsia"/>
                <w:sz w:val="20"/>
                <w:szCs w:val="20"/>
              </w:rPr>
              <w:t>12</w:t>
            </w:r>
            <w:r w:rsidRPr="00655445">
              <w:rPr>
                <w:rFonts w:hint="eastAsia"/>
                <w:sz w:val="20"/>
                <w:szCs w:val="20"/>
              </w:rPr>
              <w:t>）特殊寝台</w:t>
            </w:r>
          </w:p>
        </w:tc>
        <w:tc>
          <w:tcPr>
            <w:tcW w:w="4908" w:type="dxa"/>
            <w:tcBorders>
              <w:top w:val="dotted" w:sz="4" w:space="0" w:color="auto"/>
              <w:bottom w:val="dotted" w:sz="4" w:space="0" w:color="auto"/>
              <w:right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重度の逆流性食道炎（嚥下障害）で、特殊寝台の利用により一定の角度に状態を起こす事で、誤嚥性肺炎の危険性を回避する必要がある。特殊寝台の必要性を医師からも支持されている。</w:t>
            </w:r>
          </w:p>
        </w:tc>
      </w:tr>
      <w:tr w:rsidR="00655445" w:rsidTr="00655445">
        <w:tc>
          <w:tcPr>
            <w:tcW w:w="1985" w:type="dxa"/>
            <w:vMerge/>
          </w:tcPr>
          <w:p w:rsidR="00655445" w:rsidRPr="00655445" w:rsidRDefault="00655445" w:rsidP="00655445">
            <w:pPr>
              <w:spacing w:line="280" w:lineRule="exact"/>
              <w:rPr>
                <w:sz w:val="20"/>
                <w:szCs w:val="20"/>
              </w:rPr>
            </w:pPr>
          </w:p>
        </w:tc>
        <w:tc>
          <w:tcPr>
            <w:tcW w:w="2693" w:type="dxa"/>
            <w:tcBorders>
              <w:top w:val="dotted" w:sz="4" w:space="0" w:color="auto"/>
              <w:bottom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w:t>
            </w:r>
            <w:r w:rsidRPr="00655445">
              <w:rPr>
                <w:rFonts w:hint="eastAsia"/>
                <w:sz w:val="20"/>
                <w:szCs w:val="20"/>
              </w:rPr>
              <w:t>13</w:t>
            </w:r>
            <w:r w:rsidRPr="00655445">
              <w:rPr>
                <w:rFonts w:hint="eastAsia"/>
                <w:sz w:val="20"/>
                <w:szCs w:val="20"/>
              </w:rPr>
              <w:t>）床ずれ防止用具・体位変換器</w:t>
            </w:r>
          </w:p>
        </w:tc>
        <w:tc>
          <w:tcPr>
            <w:tcW w:w="4908" w:type="dxa"/>
            <w:tcBorders>
              <w:top w:val="dotted" w:sz="4" w:space="0" w:color="auto"/>
              <w:bottom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脊髄損傷により下半身麻痺で、床ずれ発生リスクが高く、床ずれ防止用具</w:t>
            </w:r>
            <w:r w:rsidR="00AD439E">
              <w:rPr>
                <w:rFonts w:hint="eastAsia"/>
                <w:sz w:val="20"/>
                <w:szCs w:val="20"/>
              </w:rPr>
              <w:t>の利用により、床ずれの危険性を回避する必要がある。床ずれ防止用具</w:t>
            </w:r>
            <w:r w:rsidRPr="00655445">
              <w:rPr>
                <w:rFonts w:hint="eastAsia"/>
                <w:sz w:val="20"/>
                <w:szCs w:val="20"/>
              </w:rPr>
              <w:t>の必要性を医師からも指示されている。</w:t>
            </w:r>
          </w:p>
        </w:tc>
      </w:tr>
      <w:tr w:rsidR="00655445" w:rsidTr="00655445">
        <w:tc>
          <w:tcPr>
            <w:tcW w:w="1985" w:type="dxa"/>
            <w:vMerge/>
          </w:tcPr>
          <w:p w:rsidR="00655445" w:rsidRPr="00655445" w:rsidRDefault="00655445" w:rsidP="00655445">
            <w:pPr>
              <w:spacing w:line="280" w:lineRule="exact"/>
              <w:rPr>
                <w:sz w:val="20"/>
                <w:szCs w:val="20"/>
              </w:rPr>
            </w:pPr>
          </w:p>
        </w:tc>
        <w:tc>
          <w:tcPr>
            <w:tcW w:w="2693" w:type="dxa"/>
            <w:tcBorders>
              <w:top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w:t>
            </w:r>
            <w:r w:rsidRPr="00655445">
              <w:rPr>
                <w:rFonts w:hint="eastAsia"/>
                <w:sz w:val="20"/>
                <w:szCs w:val="20"/>
              </w:rPr>
              <w:t>14</w:t>
            </w:r>
            <w:r w:rsidRPr="00655445">
              <w:rPr>
                <w:rFonts w:hint="eastAsia"/>
                <w:sz w:val="20"/>
                <w:szCs w:val="20"/>
              </w:rPr>
              <w:t>）移乗用リフト</w:t>
            </w:r>
          </w:p>
        </w:tc>
        <w:tc>
          <w:tcPr>
            <w:tcW w:w="4908" w:type="dxa"/>
            <w:tcBorders>
              <w:top w:val="dotted" w:sz="4" w:space="0" w:color="auto"/>
            </w:tcBorders>
          </w:tcPr>
          <w:p w:rsidR="00655445" w:rsidRPr="00655445" w:rsidRDefault="00655445" w:rsidP="00655445">
            <w:pPr>
              <w:spacing w:line="280" w:lineRule="exact"/>
              <w:rPr>
                <w:sz w:val="20"/>
                <w:szCs w:val="20"/>
              </w:rPr>
            </w:pPr>
            <w:r w:rsidRPr="00655445">
              <w:rPr>
                <w:rFonts w:hint="eastAsia"/>
                <w:sz w:val="20"/>
                <w:szCs w:val="20"/>
              </w:rPr>
              <w:t>人工関節の術後で、移動用リフトにより、立ち座りの際に脱臼の危険性を回避する必要がある。移乗用リフトの必要性を医師からも指示されている。</w:t>
            </w:r>
          </w:p>
        </w:tc>
      </w:tr>
    </w:tbl>
    <w:p w:rsidR="00655445" w:rsidRPr="008B361F" w:rsidRDefault="00655445" w:rsidP="008228C8">
      <w:pPr>
        <w:rPr>
          <w:sz w:val="20"/>
          <w:szCs w:val="20"/>
        </w:rPr>
      </w:pPr>
      <w:r>
        <w:rPr>
          <w:rFonts w:hint="eastAsia"/>
          <w:sz w:val="22"/>
        </w:rPr>
        <w:t xml:space="preserve">　</w:t>
      </w:r>
      <w:r w:rsidRPr="008B361F">
        <w:rPr>
          <w:rFonts w:hint="eastAsia"/>
          <w:sz w:val="20"/>
          <w:szCs w:val="20"/>
        </w:rPr>
        <w:t>※事例内容（例）で示した疾病名について、福祉用具貸与の例外給付の対象とすべき状態像に該当する可能性があるものを例示したに過ぎず、例示されていない疾病名であっても、給付の対象となる事があります。</w:t>
      </w:r>
      <w:r w:rsidRPr="008B361F">
        <w:rPr>
          <w:rFonts w:hint="eastAsia"/>
          <w:sz w:val="20"/>
          <w:szCs w:val="20"/>
        </w:rPr>
        <w:lastRenderedPageBreak/>
        <w:t>また、逆に例示されている疾病名であっても、必ずしも福祉用具貸与の例外給付の対象とすべき状態像に該当するとは限りません。</w:t>
      </w:r>
    </w:p>
    <w:p w:rsidR="00B11B40" w:rsidRPr="008B361F" w:rsidRDefault="00B11B40" w:rsidP="00B11B40">
      <w:pPr>
        <w:rPr>
          <w:sz w:val="20"/>
          <w:szCs w:val="20"/>
        </w:rPr>
      </w:pPr>
    </w:p>
    <w:p w:rsidR="00B11B40" w:rsidRPr="008B361F" w:rsidRDefault="00A4174F" w:rsidP="00B11B40">
      <w:pPr>
        <w:rPr>
          <w:b/>
          <w:sz w:val="20"/>
          <w:szCs w:val="20"/>
        </w:rPr>
      </w:pPr>
      <w:r w:rsidRPr="008B361F">
        <w:rPr>
          <w:rFonts w:hint="eastAsia"/>
          <w:b/>
          <w:sz w:val="20"/>
          <w:szCs w:val="20"/>
        </w:rPr>
        <w:t>３</w:t>
      </w:r>
      <w:r w:rsidR="002A1EE7" w:rsidRPr="008B361F">
        <w:rPr>
          <w:rFonts w:hint="eastAsia"/>
          <w:b/>
          <w:sz w:val="20"/>
          <w:szCs w:val="20"/>
        </w:rPr>
        <w:t>、</w:t>
      </w:r>
      <w:r w:rsidR="00B11B40" w:rsidRPr="008B361F">
        <w:rPr>
          <w:rFonts w:hint="eastAsia"/>
          <w:b/>
          <w:sz w:val="20"/>
          <w:szCs w:val="20"/>
        </w:rPr>
        <w:t>提出するもの</w:t>
      </w:r>
    </w:p>
    <w:p w:rsidR="00B11B40" w:rsidRPr="008B361F" w:rsidRDefault="009B0170" w:rsidP="00B11B40">
      <w:pPr>
        <w:rPr>
          <w:sz w:val="20"/>
          <w:szCs w:val="20"/>
        </w:rPr>
      </w:pPr>
      <w:r w:rsidRPr="008B361F">
        <w:rPr>
          <w:rFonts w:hint="eastAsia"/>
          <w:sz w:val="20"/>
          <w:szCs w:val="20"/>
        </w:rPr>
        <w:t xml:space="preserve">　１</w:t>
      </w:r>
      <w:r w:rsidR="006A7761" w:rsidRPr="008B361F">
        <w:rPr>
          <w:rFonts w:hint="eastAsia"/>
          <w:sz w:val="20"/>
          <w:szCs w:val="20"/>
        </w:rPr>
        <w:t xml:space="preserve">　</w:t>
      </w:r>
      <w:r w:rsidR="00B11B40" w:rsidRPr="008B361F">
        <w:rPr>
          <w:rFonts w:hint="eastAsia"/>
          <w:sz w:val="20"/>
          <w:szCs w:val="20"/>
        </w:rPr>
        <w:t>軽度者に係る福祉用具貸与の確認届出書（様式第１号）</w:t>
      </w:r>
    </w:p>
    <w:p w:rsidR="00B11B40" w:rsidRPr="008B361F" w:rsidRDefault="009B0170" w:rsidP="00B11B40">
      <w:pPr>
        <w:rPr>
          <w:sz w:val="20"/>
          <w:szCs w:val="20"/>
        </w:rPr>
      </w:pPr>
      <w:r w:rsidRPr="008B361F">
        <w:rPr>
          <w:rFonts w:hint="eastAsia"/>
          <w:sz w:val="20"/>
          <w:szCs w:val="20"/>
        </w:rPr>
        <w:t xml:space="preserve">　２</w:t>
      </w:r>
      <w:r w:rsidR="006A7761" w:rsidRPr="008B361F">
        <w:rPr>
          <w:rFonts w:hint="eastAsia"/>
          <w:sz w:val="20"/>
          <w:szCs w:val="20"/>
        </w:rPr>
        <w:t xml:space="preserve">　</w:t>
      </w:r>
      <w:r w:rsidR="00B11B40" w:rsidRPr="008B361F">
        <w:rPr>
          <w:rFonts w:hint="eastAsia"/>
          <w:sz w:val="20"/>
          <w:szCs w:val="20"/>
        </w:rPr>
        <w:t>添付書類</w:t>
      </w:r>
    </w:p>
    <w:p w:rsidR="00C023DB" w:rsidRPr="008B361F" w:rsidRDefault="00B11B40" w:rsidP="00B11B40">
      <w:pPr>
        <w:rPr>
          <w:sz w:val="20"/>
          <w:szCs w:val="20"/>
        </w:rPr>
      </w:pPr>
      <w:r w:rsidRPr="008B361F">
        <w:rPr>
          <w:rFonts w:hint="eastAsia"/>
          <w:sz w:val="20"/>
          <w:szCs w:val="20"/>
        </w:rPr>
        <w:t xml:space="preserve">　　</w:t>
      </w:r>
      <w:r w:rsidR="009B0170" w:rsidRPr="008B361F">
        <w:rPr>
          <w:rFonts w:hint="eastAsia"/>
          <w:sz w:val="20"/>
          <w:szCs w:val="20"/>
        </w:rPr>
        <w:t>（１）</w:t>
      </w:r>
      <w:r w:rsidRPr="008B361F">
        <w:rPr>
          <w:rFonts w:hint="eastAsia"/>
          <w:sz w:val="20"/>
          <w:szCs w:val="20"/>
        </w:rPr>
        <w:t>居宅サービス計画書または介護予防サービス支援計画書（写）</w:t>
      </w:r>
    </w:p>
    <w:p w:rsidR="00B11B40" w:rsidRPr="008B361F" w:rsidRDefault="009B0170" w:rsidP="00B11B40">
      <w:pPr>
        <w:rPr>
          <w:sz w:val="20"/>
          <w:szCs w:val="20"/>
        </w:rPr>
      </w:pPr>
      <w:r w:rsidRPr="008B361F">
        <w:rPr>
          <w:rFonts w:hint="eastAsia"/>
          <w:sz w:val="20"/>
          <w:szCs w:val="20"/>
        </w:rPr>
        <w:t xml:space="preserve">　　（２）サー</w:t>
      </w:r>
      <w:r w:rsidR="00B11B40" w:rsidRPr="008B361F">
        <w:rPr>
          <w:rFonts w:hint="eastAsia"/>
          <w:sz w:val="20"/>
          <w:szCs w:val="20"/>
        </w:rPr>
        <w:t>ビス担当者会議の記録</w:t>
      </w:r>
      <w:r w:rsidR="00C023DB" w:rsidRPr="008B361F">
        <w:rPr>
          <w:rFonts w:hint="eastAsia"/>
          <w:sz w:val="20"/>
          <w:szCs w:val="20"/>
        </w:rPr>
        <w:t>（写）</w:t>
      </w:r>
    </w:p>
    <w:p w:rsidR="008B361F" w:rsidRDefault="00C023DB" w:rsidP="008B361F">
      <w:pPr>
        <w:rPr>
          <w:sz w:val="20"/>
          <w:szCs w:val="20"/>
        </w:rPr>
      </w:pPr>
      <w:r w:rsidRPr="008B361F">
        <w:rPr>
          <w:rFonts w:hint="eastAsia"/>
          <w:sz w:val="20"/>
          <w:szCs w:val="20"/>
        </w:rPr>
        <w:t xml:space="preserve">　　　　サービス担当者会議の要点をまとめたものと、例外給付が必要な状態の原因となっている疾患名、</w:t>
      </w:r>
    </w:p>
    <w:p w:rsidR="00665C5B" w:rsidRPr="008B361F" w:rsidRDefault="00C023DB" w:rsidP="008B361F">
      <w:pPr>
        <w:ind w:firstLineChars="400" w:firstLine="800"/>
        <w:rPr>
          <w:sz w:val="20"/>
          <w:szCs w:val="20"/>
        </w:rPr>
      </w:pPr>
      <w:r w:rsidRPr="008B361F">
        <w:rPr>
          <w:rFonts w:hint="eastAsia"/>
          <w:sz w:val="20"/>
          <w:szCs w:val="20"/>
        </w:rPr>
        <w:t>医師の医学的な所見及び必要とされる福祉用具の種目が記載されているもの</w:t>
      </w:r>
      <w:r w:rsidR="00AB04C5" w:rsidRPr="008B361F">
        <w:rPr>
          <w:rFonts w:hint="eastAsia"/>
          <w:sz w:val="20"/>
          <w:szCs w:val="20"/>
        </w:rPr>
        <w:t xml:space="preserve">　　　</w:t>
      </w:r>
    </w:p>
    <w:p w:rsidR="00665C5B" w:rsidRPr="008B361F" w:rsidRDefault="00FD6006" w:rsidP="008B361F">
      <w:pPr>
        <w:ind w:firstLineChars="400" w:firstLine="800"/>
        <w:rPr>
          <w:sz w:val="20"/>
          <w:szCs w:val="20"/>
        </w:rPr>
      </w:pPr>
      <w:r w:rsidRPr="008B361F">
        <w:rPr>
          <w:rFonts w:hint="eastAsia"/>
          <w:sz w:val="20"/>
          <w:szCs w:val="20"/>
        </w:rPr>
        <w:t>また、下記の写しを添付してもよいが</w:t>
      </w:r>
      <w:r w:rsidR="00665C5B" w:rsidRPr="008B361F">
        <w:rPr>
          <w:rFonts w:hint="eastAsia"/>
          <w:sz w:val="20"/>
          <w:szCs w:val="20"/>
        </w:rPr>
        <w:t>、担当者会議録にも必要情報は必ず記載</w:t>
      </w:r>
      <w:r w:rsidRPr="008B361F">
        <w:rPr>
          <w:rFonts w:hint="eastAsia"/>
          <w:sz w:val="20"/>
          <w:szCs w:val="20"/>
        </w:rPr>
        <w:t>する事。</w:t>
      </w:r>
    </w:p>
    <w:p w:rsidR="00AB04C5" w:rsidRPr="008B361F" w:rsidRDefault="00AB04C5" w:rsidP="008B361F">
      <w:pPr>
        <w:ind w:firstLineChars="400" w:firstLine="800"/>
        <w:rPr>
          <w:sz w:val="20"/>
          <w:szCs w:val="20"/>
        </w:rPr>
      </w:pPr>
      <w:r w:rsidRPr="008B361F">
        <w:rPr>
          <w:rFonts w:hint="eastAsia"/>
          <w:sz w:val="20"/>
          <w:szCs w:val="20"/>
        </w:rPr>
        <w:t>主治医から得た情報として</w:t>
      </w:r>
      <w:r w:rsidR="00A4174F" w:rsidRPr="008B361F">
        <w:rPr>
          <w:rFonts w:hint="eastAsia"/>
          <w:sz w:val="20"/>
          <w:szCs w:val="20"/>
        </w:rPr>
        <w:t>（次ページ【医師の意見聴取の留意点】を参照の事）</w:t>
      </w:r>
    </w:p>
    <w:p w:rsidR="00AB04C5" w:rsidRPr="008B361F" w:rsidRDefault="009B0170" w:rsidP="00B11B40">
      <w:pPr>
        <w:rPr>
          <w:sz w:val="20"/>
          <w:szCs w:val="20"/>
        </w:rPr>
      </w:pPr>
      <w:r w:rsidRPr="008B361F">
        <w:rPr>
          <w:rFonts w:hint="eastAsia"/>
          <w:sz w:val="20"/>
          <w:szCs w:val="20"/>
        </w:rPr>
        <w:t xml:space="preserve">　　</w:t>
      </w:r>
      <w:r w:rsidR="00F30A97" w:rsidRPr="008B361F">
        <w:rPr>
          <w:rFonts w:hint="eastAsia"/>
          <w:sz w:val="20"/>
          <w:szCs w:val="20"/>
        </w:rPr>
        <w:t xml:space="preserve">　</w:t>
      </w:r>
      <w:r w:rsidR="00665C5B" w:rsidRPr="008B361F">
        <w:rPr>
          <w:rFonts w:hint="eastAsia"/>
          <w:sz w:val="20"/>
          <w:szCs w:val="20"/>
        </w:rPr>
        <w:t xml:space="preserve">　</w:t>
      </w:r>
      <w:r w:rsidRPr="008B361F">
        <w:rPr>
          <w:rFonts w:hint="eastAsia"/>
          <w:sz w:val="20"/>
          <w:szCs w:val="20"/>
        </w:rPr>
        <w:t xml:space="preserve">　①</w:t>
      </w:r>
      <w:r w:rsidR="00AB04C5" w:rsidRPr="008B361F">
        <w:rPr>
          <w:rFonts w:hint="eastAsia"/>
          <w:sz w:val="20"/>
          <w:szCs w:val="20"/>
        </w:rPr>
        <w:t>主治医意見書</w:t>
      </w:r>
    </w:p>
    <w:p w:rsidR="00AB04C5" w:rsidRPr="008B361F" w:rsidRDefault="00F30A97" w:rsidP="00B11B40">
      <w:pPr>
        <w:rPr>
          <w:sz w:val="20"/>
          <w:szCs w:val="20"/>
        </w:rPr>
      </w:pPr>
      <w:r w:rsidRPr="008B361F">
        <w:rPr>
          <w:rFonts w:hint="eastAsia"/>
          <w:sz w:val="20"/>
          <w:szCs w:val="20"/>
        </w:rPr>
        <w:t xml:space="preserve">　　　</w:t>
      </w:r>
      <w:r w:rsidR="00665C5B" w:rsidRPr="008B361F">
        <w:rPr>
          <w:rFonts w:hint="eastAsia"/>
          <w:sz w:val="20"/>
          <w:szCs w:val="20"/>
        </w:rPr>
        <w:t xml:space="preserve">　</w:t>
      </w:r>
      <w:r w:rsidR="009B0170" w:rsidRPr="008B361F">
        <w:rPr>
          <w:rFonts w:hint="eastAsia"/>
          <w:sz w:val="20"/>
          <w:szCs w:val="20"/>
        </w:rPr>
        <w:t xml:space="preserve">　②</w:t>
      </w:r>
      <w:r w:rsidR="00AB04C5" w:rsidRPr="008B361F">
        <w:rPr>
          <w:rFonts w:hint="eastAsia"/>
          <w:sz w:val="20"/>
          <w:szCs w:val="20"/>
        </w:rPr>
        <w:t>診断書</w:t>
      </w:r>
      <w:r w:rsidR="009E6C23" w:rsidRPr="008B361F">
        <w:rPr>
          <w:rFonts w:hint="eastAsia"/>
          <w:sz w:val="20"/>
          <w:szCs w:val="20"/>
        </w:rPr>
        <w:t>または情報提供書</w:t>
      </w:r>
    </w:p>
    <w:p w:rsidR="00AB04C5" w:rsidRPr="008B361F" w:rsidRDefault="009B0170" w:rsidP="00B11B40">
      <w:pPr>
        <w:rPr>
          <w:sz w:val="20"/>
          <w:szCs w:val="20"/>
        </w:rPr>
      </w:pPr>
      <w:r w:rsidRPr="008B361F">
        <w:rPr>
          <w:rFonts w:hint="eastAsia"/>
          <w:sz w:val="20"/>
          <w:szCs w:val="20"/>
        </w:rPr>
        <w:t xml:space="preserve">　</w:t>
      </w:r>
      <w:r w:rsidR="00665C5B" w:rsidRPr="008B361F">
        <w:rPr>
          <w:rFonts w:hint="eastAsia"/>
          <w:sz w:val="20"/>
          <w:szCs w:val="20"/>
        </w:rPr>
        <w:t xml:space="preserve">　</w:t>
      </w:r>
      <w:r w:rsidR="00F30A97" w:rsidRPr="008B361F">
        <w:rPr>
          <w:rFonts w:hint="eastAsia"/>
          <w:sz w:val="20"/>
          <w:szCs w:val="20"/>
        </w:rPr>
        <w:t xml:space="preserve">　</w:t>
      </w:r>
      <w:r w:rsidRPr="008B361F">
        <w:rPr>
          <w:rFonts w:hint="eastAsia"/>
          <w:sz w:val="20"/>
          <w:szCs w:val="20"/>
        </w:rPr>
        <w:t xml:space="preserve">　　③</w:t>
      </w:r>
      <w:r w:rsidR="008A5271" w:rsidRPr="008B361F">
        <w:rPr>
          <w:rFonts w:hint="eastAsia"/>
          <w:sz w:val="20"/>
          <w:szCs w:val="20"/>
        </w:rPr>
        <w:t>担当ケアマネが医師から聴取したものの記録</w:t>
      </w:r>
    </w:p>
    <w:p w:rsidR="00AB04C5" w:rsidRPr="008B361F" w:rsidRDefault="009B0170" w:rsidP="00B11B40">
      <w:pPr>
        <w:rPr>
          <w:sz w:val="20"/>
          <w:szCs w:val="20"/>
        </w:rPr>
      </w:pPr>
      <w:r w:rsidRPr="008B361F">
        <w:rPr>
          <w:rFonts w:hint="eastAsia"/>
          <w:sz w:val="20"/>
          <w:szCs w:val="20"/>
        </w:rPr>
        <w:t xml:space="preserve">　　　</w:t>
      </w:r>
      <w:r w:rsidR="00F30A97" w:rsidRPr="008B361F">
        <w:rPr>
          <w:rFonts w:hint="eastAsia"/>
          <w:sz w:val="20"/>
          <w:szCs w:val="20"/>
        </w:rPr>
        <w:t xml:space="preserve">　</w:t>
      </w:r>
      <w:r w:rsidRPr="008B361F">
        <w:rPr>
          <w:rFonts w:hint="eastAsia"/>
          <w:sz w:val="20"/>
          <w:szCs w:val="20"/>
        </w:rPr>
        <w:t xml:space="preserve">　　医師からの聴取は…１）</w:t>
      </w:r>
      <w:r w:rsidR="00AB04C5" w:rsidRPr="008B361F">
        <w:rPr>
          <w:rFonts w:hint="eastAsia"/>
          <w:sz w:val="20"/>
          <w:szCs w:val="20"/>
        </w:rPr>
        <w:t>医師から直接、担当ケアマネが聴取</w:t>
      </w:r>
    </w:p>
    <w:p w:rsidR="008B361F" w:rsidRDefault="00AB04C5" w:rsidP="00F30A97">
      <w:pPr>
        <w:rPr>
          <w:sz w:val="20"/>
          <w:szCs w:val="20"/>
        </w:rPr>
      </w:pPr>
      <w:r w:rsidRPr="008B361F">
        <w:rPr>
          <w:rFonts w:hint="eastAsia"/>
          <w:sz w:val="20"/>
          <w:szCs w:val="20"/>
        </w:rPr>
        <w:t xml:space="preserve">　　　　</w:t>
      </w:r>
      <w:r w:rsidR="00F30A97" w:rsidRPr="008B361F">
        <w:rPr>
          <w:rFonts w:hint="eastAsia"/>
          <w:sz w:val="20"/>
          <w:szCs w:val="20"/>
        </w:rPr>
        <w:t xml:space="preserve">　</w:t>
      </w:r>
      <w:r w:rsidRPr="008B361F">
        <w:rPr>
          <w:rFonts w:hint="eastAsia"/>
          <w:sz w:val="20"/>
          <w:szCs w:val="20"/>
        </w:rPr>
        <w:t xml:space="preserve">　　　　　　　　　　２）看護師が医師から直接、または相談員が医師から直接聞き取った事を</w:t>
      </w:r>
    </w:p>
    <w:p w:rsidR="00AB04C5" w:rsidRPr="008B361F" w:rsidRDefault="00AB04C5" w:rsidP="008B361F">
      <w:pPr>
        <w:ind w:firstLineChars="1700" w:firstLine="3400"/>
        <w:rPr>
          <w:sz w:val="20"/>
          <w:szCs w:val="20"/>
        </w:rPr>
      </w:pPr>
      <w:r w:rsidRPr="008B361F">
        <w:rPr>
          <w:rFonts w:hint="eastAsia"/>
          <w:sz w:val="20"/>
          <w:szCs w:val="20"/>
        </w:rPr>
        <w:t>担当ケアマネが聴取</w:t>
      </w:r>
    </w:p>
    <w:p w:rsidR="008B361F" w:rsidRDefault="00B00FF8" w:rsidP="008B361F">
      <w:pPr>
        <w:rPr>
          <w:b/>
          <w:sz w:val="20"/>
          <w:szCs w:val="20"/>
        </w:rPr>
      </w:pPr>
      <w:r w:rsidRPr="008B361F">
        <w:rPr>
          <w:rFonts w:hint="eastAsia"/>
          <w:sz w:val="20"/>
          <w:szCs w:val="20"/>
        </w:rPr>
        <w:t xml:space="preserve">　　</w:t>
      </w:r>
      <w:r w:rsidR="00FD6006" w:rsidRPr="008B361F">
        <w:rPr>
          <w:rFonts w:hint="eastAsia"/>
          <w:b/>
          <w:sz w:val="20"/>
          <w:szCs w:val="20"/>
        </w:rPr>
        <w:t>→申請書・届出書</w:t>
      </w:r>
      <w:r w:rsidR="00B37C81" w:rsidRPr="008B361F">
        <w:rPr>
          <w:rFonts w:hint="eastAsia"/>
          <w:b/>
          <w:sz w:val="20"/>
          <w:szCs w:val="20"/>
        </w:rPr>
        <w:t>の内容を確認後、申請書の場合は市から申請者（ケアマネ）宛に「確認</w:t>
      </w:r>
      <w:r w:rsidR="00FD6006" w:rsidRPr="008B361F">
        <w:rPr>
          <w:rFonts w:hint="eastAsia"/>
          <w:b/>
          <w:sz w:val="20"/>
          <w:szCs w:val="20"/>
        </w:rPr>
        <w:t>通知書」を発</w:t>
      </w:r>
    </w:p>
    <w:p w:rsidR="009B0170" w:rsidRPr="008B361F" w:rsidRDefault="00FD6006" w:rsidP="008B361F">
      <w:pPr>
        <w:ind w:firstLineChars="300" w:firstLine="602"/>
        <w:rPr>
          <w:b/>
          <w:sz w:val="20"/>
          <w:szCs w:val="20"/>
        </w:rPr>
      </w:pPr>
      <w:r w:rsidRPr="008B361F">
        <w:rPr>
          <w:rFonts w:hint="eastAsia"/>
          <w:b/>
          <w:sz w:val="20"/>
          <w:szCs w:val="20"/>
        </w:rPr>
        <w:t>行</w:t>
      </w:r>
      <w:r w:rsidR="00B00FF8" w:rsidRPr="008B361F">
        <w:rPr>
          <w:rFonts w:hint="eastAsia"/>
          <w:b/>
          <w:sz w:val="20"/>
          <w:szCs w:val="20"/>
        </w:rPr>
        <w:t>。</w:t>
      </w:r>
      <w:r w:rsidRPr="008B361F">
        <w:rPr>
          <w:rFonts w:hint="eastAsia"/>
          <w:b/>
          <w:sz w:val="20"/>
          <w:szCs w:val="20"/>
        </w:rPr>
        <w:t>届出書の場合は市にて受理する。</w:t>
      </w:r>
    </w:p>
    <w:p w:rsidR="00A4174F" w:rsidRPr="008B361F" w:rsidRDefault="00A4174F" w:rsidP="009E6C23">
      <w:pPr>
        <w:rPr>
          <w:b/>
          <w:sz w:val="20"/>
          <w:szCs w:val="20"/>
        </w:rPr>
      </w:pPr>
    </w:p>
    <w:p w:rsidR="00A4174F" w:rsidRPr="008B361F" w:rsidRDefault="00A4174F" w:rsidP="00A4174F">
      <w:pPr>
        <w:rPr>
          <w:b/>
          <w:sz w:val="20"/>
          <w:szCs w:val="20"/>
        </w:rPr>
      </w:pPr>
      <w:r w:rsidRPr="008B361F">
        <w:rPr>
          <w:rFonts w:hint="eastAsia"/>
          <w:b/>
          <w:sz w:val="20"/>
          <w:szCs w:val="20"/>
        </w:rPr>
        <w:t>４、確認</w:t>
      </w:r>
      <w:r w:rsidR="00FD6006" w:rsidRPr="008B361F">
        <w:rPr>
          <w:rFonts w:hint="eastAsia"/>
          <w:b/>
          <w:sz w:val="20"/>
          <w:szCs w:val="20"/>
        </w:rPr>
        <w:t>申請・</w:t>
      </w:r>
      <w:r w:rsidRPr="008B361F">
        <w:rPr>
          <w:rFonts w:hint="eastAsia"/>
          <w:b/>
          <w:sz w:val="20"/>
          <w:szCs w:val="20"/>
        </w:rPr>
        <w:t>届出書の提出時期について</w:t>
      </w:r>
    </w:p>
    <w:p w:rsidR="00A4174F" w:rsidRPr="008B361F" w:rsidRDefault="00A4174F" w:rsidP="00A4174F">
      <w:pPr>
        <w:rPr>
          <w:sz w:val="20"/>
          <w:szCs w:val="20"/>
        </w:rPr>
      </w:pPr>
      <w:r w:rsidRPr="008B361F">
        <w:rPr>
          <w:rFonts w:hint="eastAsia"/>
          <w:sz w:val="20"/>
          <w:szCs w:val="20"/>
        </w:rPr>
        <w:t xml:space="preserve">　①新規の場合、原則としてサービス提供開始前に確認</w:t>
      </w:r>
      <w:r w:rsidR="00FD6006" w:rsidRPr="008B361F">
        <w:rPr>
          <w:rFonts w:hint="eastAsia"/>
          <w:sz w:val="20"/>
          <w:szCs w:val="20"/>
        </w:rPr>
        <w:t>申請・届出書を提出すること</w:t>
      </w:r>
      <w:r w:rsidRPr="008B361F">
        <w:rPr>
          <w:rFonts w:hint="eastAsia"/>
          <w:sz w:val="20"/>
          <w:szCs w:val="20"/>
        </w:rPr>
        <w:t>。</w:t>
      </w:r>
    </w:p>
    <w:p w:rsidR="00A4174F" w:rsidRPr="008B361F" w:rsidRDefault="00A4174F" w:rsidP="00A4174F">
      <w:pPr>
        <w:rPr>
          <w:sz w:val="20"/>
          <w:szCs w:val="20"/>
        </w:rPr>
      </w:pPr>
      <w:r w:rsidRPr="008B361F">
        <w:rPr>
          <w:rFonts w:hint="eastAsia"/>
          <w:sz w:val="20"/>
          <w:szCs w:val="20"/>
        </w:rPr>
        <w:t xml:space="preserve">　　やむ</w:t>
      </w:r>
      <w:r w:rsidR="008B361F">
        <w:rPr>
          <w:rFonts w:hint="eastAsia"/>
          <w:sz w:val="20"/>
          <w:szCs w:val="20"/>
        </w:rPr>
        <w:t>を得ず提出が遅れる場合は、必ず介護保険係まで連絡を入れてください</w:t>
      </w:r>
      <w:r w:rsidRPr="008B361F">
        <w:rPr>
          <w:rFonts w:hint="eastAsia"/>
          <w:sz w:val="20"/>
          <w:szCs w:val="20"/>
        </w:rPr>
        <w:t>。</w:t>
      </w:r>
    </w:p>
    <w:p w:rsidR="008B361F" w:rsidRDefault="008B361F" w:rsidP="008B361F">
      <w:pPr>
        <w:rPr>
          <w:sz w:val="20"/>
          <w:szCs w:val="20"/>
        </w:rPr>
      </w:pPr>
      <w:r>
        <w:rPr>
          <w:rFonts w:hint="eastAsia"/>
          <w:sz w:val="20"/>
          <w:szCs w:val="20"/>
        </w:rPr>
        <w:t xml:space="preserve">　　特に２、軽度者における例外給付の該当基準</w:t>
      </w:r>
      <w:r w:rsidR="00A4174F" w:rsidRPr="008B361F">
        <w:rPr>
          <w:rFonts w:hint="eastAsia"/>
          <w:sz w:val="20"/>
          <w:szCs w:val="20"/>
        </w:rPr>
        <w:t>（３）の場合には通知文にも「市町村が書面等確実な方法</w:t>
      </w:r>
    </w:p>
    <w:p w:rsidR="008B361F" w:rsidRDefault="00A4174F" w:rsidP="008B361F">
      <w:pPr>
        <w:ind w:firstLineChars="200" w:firstLine="400"/>
        <w:rPr>
          <w:sz w:val="20"/>
          <w:szCs w:val="20"/>
        </w:rPr>
      </w:pPr>
      <w:r w:rsidRPr="008B361F">
        <w:rPr>
          <w:rFonts w:hint="eastAsia"/>
          <w:sz w:val="20"/>
          <w:szCs w:val="20"/>
        </w:rPr>
        <w:t>により確認する事により、（福祉</w:t>
      </w:r>
      <w:r w:rsidR="00FD6006" w:rsidRPr="008B361F">
        <w:rPr>
          <w:rFonts w:hint="eastAsia"/>
          <w:sz w:val="20"/>
          <w:szCs w:val="20"/>
        </w:rPr>
        <w:t>用具貸与費算定の）要費を判断する事ができる」との記載があり、書類</w:t>
      </w:r>
    </w:p>
    <w:p w:rsidR="00A4174F" w:rsidRPr="008B361F" w:rsidRDefault="00FD6006" w:rsidP="008B361F">
      <w:pPr>
        <w:ind w:firstLineChars="200" w:firstLine="400"/>
        <w:rPr>
          <w:sz w:val="20"/>
          <w:szCs w:val="20"/>
        </w:rPr>
      </w:pPr>
      <w:r w:rsidRPr="008B361F">
        <w:rPr>
          <w:rFonts w:hint="eastAsia"/>
          <w:sz w:val="20"/>
          <w:szCs w:val="20"/>
        </w:rPr>
        <w:t>提出</w:t>
      </w:r>
      <w:r w:rsidR="00A4174F" w:rsidRPr="008B361F">
        <w:rPr>
          <w:rFonts w:hint="eastAsia"/>
          <w:sz w:val="20"/>
          <w:szCs w:val="20"/>
        </w:rPr>
        <w:t>前に貸与を開始し、翌月まで届出</w:t>
      </w:r>
      <w:r w:rsidR="008B361F">
        <w:rPr>
          <w:rFonts w:hint="eastAsia"/>
          <w:sz w:val="20"/>
          <w:szCs w:val="20"/>
        </w:rPr>
        <w:t>が遅れた場合には、給付を受けられない場合がある</w:t>
      </w:r>
      <w:r w:rsidR="00A4174F" w:rsidRPr="008B361F">
        <w:rPr>
          <w:rFonts w:hint="eastAsia"/>
          <w:sz w:val="20"/>
          <w:szCs w:val="20"/>
        </w:rPr>
        <w:t>。</w:t>
      </w:r>
    </w:p>
    <w:p w:rsidR="00A4174F" w:rsidRPr="008B361F" w:rsidRDefault="00A4174F" w:rsidP="00A4174F">
      <w:pPr>
        <w:rPr>
          <w:sz w:val="20"/>
          <w:szCs w:val="20"/>
        </w:rPr>
      </w:pPr>
      <w:r w:rsidRPr="008B361F">
        <w:rPr>
          <w:rFonts w:hint="eastAsia"/>
          <w:sz w:val="20"/>
          <w:szCs w:val="20"/>
        </w:rPr>
        <w:t xml:space="preserve">　②要介護・要支援認定が更新・区分変更されたとき</w:t>
      </w:r>
    </w:p>
    <w:p w:rsidR="00A4174F" w:rsidRPr="008B361F" w:rsidRDefault="00FD6006" w:rsidP="00A4174F">
      <w:pPr>
        <w:rPr>
          <w:sz w:val="20"/>
          <w:szCs w:val="20"/>
        </w:rPr>
      </w:pPr>
      <w:r w:rsidRPr="008B361F">
        <w:rPr>
          <w:rFonts w:hint="eastAsia"/>
          <w:sz w:val="20"/>
          <w:szCs w:val="20"/>
        </w:rPr>
        <w:t xml:space="preserve">　　…引き続き軽度の判定がされた場合は、再度提出すること</w:t>
      </w:r>
      <w:r w:rsidR="00A4174F" w:rsidRPr="008B361F">
        <w:rPr>
          <w:rFonts w:hint="eastAsia"/>
          <w:sz w:val="20"/>
          <w:szCs w:val="20"/>
        </w:rPr>
        <w:t>。</w:t>
      </w:r>
    </w:p>
    <w:p w:rsidR="008B361F" w:rsidRDefault="00A4174F" w:rsidP="008B361F">
      <w:pPr>
        <w:rPr>
          <w:sz w:val="20"/>
          <w:szCs w:val="20"/>
        </w:rPr>
      </w:pPr>
      <w:r w:rsidRPr="008B361F">
        <w:rPr>
          <w:rFonts w:hint="eastAsia"/>
          <w:sz w:val="20"/>
          <w:szCs w:val="20"/>
        </w:rPr>
        <w:t xml:space="preserve">　　…更新・区分変更により、要介護２以上になった場合（自動排泄処理装置については要介護４以上）に</w:t>
      </w:r>
    </w:p>
    <w:p w:rsidR="00A4174F" w:rsidRPr="008B361F" w:rsidRDefault="00A4174F" w:rsidP="008B361F">
      <w:pPr>
        <w:ind w:firstLineChars="300" w:firstLine="600"/>
        <w:rPr>
          <w:sz w:val="20"/>
          <w:szCs w:val="20"/>
        </w:rPr>
      </w:pPr>
      <w:r w:rsidRPr="008B361F">
        <w:rPr>
          <w:rFonts w:hint="eastAsia"/>
          <w:sz w:val="20"/>
          <w:szCs w:val="20"/>
        </w:rPr>
        <w:t>なった場合は、制限がなくなるので、確認申請</w:t>
      </w:r>
      <w:r w:rsidR="00FD6006" w:rsidRPr="008B361F">
        <w:rPr>
          <w:rFonts w:hint="eastAsia"/>
          <w:sz w:val="20"/>
          <w:szCs w:val="20"/>
        </w:rPr>
        <w:t>届出書の提出は不要</w:t>
      </w:r>
      <w:r w:rsidRPr="008B361F">
        <w:rPr>
          <w:rFonts w:hint="eastAsia"/>
          <w:sz w:val="20"/>
          <w:szCs w:val="20"/>
        </w:rPr>
        <w:t>。</w:t>
      </w:r>
    </w:p>
    <w:p w:rsidR="00A4174F" w:rsidRPr="008B361F" w:rsidRDefault="00FD6006" w:rsidP="008B361F">
      <w:pPr>
        <w:ind w:firstLineChars="200" w:firstLine="400"/>
        <w:rPr>
          <w:sz w:val="20"/>
          <w:szCs w:val="20"/>
        </w:rPr>
      </w:pPr>
      <w:r w:rsidRPr="008B361F">
        <w:rPr>
          <w:rFonts w:hint="eastAsia"/>
          <w:sz w:val="20"/>
          <w:szCs w:val="20"/>
        </w:rPr>
        <w:t>…</w:t>
      </w:r>
      <w:r w:rsidR="00A4174F" w:rsidRPr="008B361F">
        <w:rPr>
          <w:rFonts w:hint="eastAsia"/>
          <w:sz w:val="20"/>
          <w:szCs w:val="20"/>
        </w:rPr>
        <w:t>要介護２以上の方が要介護１、要支援と判定された場合には新規に提出が必要とな</w:t>
      </w:r>
      <w:r w:rsidRPr="008B361F">
        <w:rPr>
          <w:rFonts w:hint="eastAsia"/>
          <w:sz w:val="20"/>
          <w:szCs w:val="20"/>
        </w:rPr>
        <w:t>る。</w:t>
      </w:r>
    </w:p>
    <w:p w:rsidR="00A4174F" w:rsidRPr="008B361F" w:rsidRDefault="00A4174F" w:rsidP="00A4174F">
      <w:pPr>
        <w:rPr>
          <w:sz w:val="20"/>
          <w:szCs w:val="20"/>
        </w:rPr>
      </w:pPr>
      <w:r w:rsidRPr="008B361F">
        <w:rPr>
          <w:rFonts w:hint="eastAsia"/>
          <w:sz w:val="20"/>
          <w:szCs w:val="20"/>
        </w:rPr>
        <w:t xml:space="preserve">　③支援事業所が変更になったとき</w:t>
      </w:r>
    </w:p>
    <w:p w:rsidR="00FD6006" w:rsidRPr="008B361F" w:rsidRDefault="00FD6006" w:rsidP="00A4174F">
      <w:pPr>
        <w:rPr>
          <w:sz w:val="20"/>
          <w:szCs w:val="20"/>
        </w:rPr>
      </w:pPr>
      <w:r w:rsidRPr="008B361F">
        <w:rPr>
          <w:rFonts w:hint="eastAsia"/>
          <w:sz w:val="20"/>
          <w:szCs w:val="20"/>
        </w:rPr>
        <w:t xml:space="preserve">　　…同様の手続きが必要</w:t>
      </w:r>
    </w:p>
    <w:p w:rsidR="00A4174F" w:rsidRPr="008B361F" w:rsidRDefault="00A4174F" w:rsidP="009E6C23">
      <w:pPr>
        <w:rPr>
          <w:b/>
          <w:sz w:val="20"/>
          <w:szCs w:val="20"/>
        </w:rPr>
      </w:pPr>
    </w:p>
    <w:p w:rsidR="00A4174F" w:rsidRPr="008B361F" w:rsidRDefault="00A4174F" w:rsidP="00A4174F">
      <w:pPr>
        <w:rPr>
          <w:b/>
          <w:sz w:val="20"/>
          <w:szCs w:val="20"/>
        </w:rPr>
      </w:pPr>
      <w:r w:rsidRPr="008B361F">
        <w:rPr>
          <w:rFonts w:hint="eastAsia"/>
          <w:b/>
          <w:sz w:val="20"/>
          <w:szCs w:val="20"/>
        </w:rPr>
        <w:t>５、</w:t>
      </w:r>
      <w:r w:rsidR="00FD6006" w:rsidRPr="008B361F">
        <w:rPr>
          <w:rFonts w:hint="eastAsia"/>
          <w:b/>
          <w:sz w:val="20"/>
          <w:szCs w:val="20"/>
        </w:rPr>
        <w:t>確認申請</w:t>
      </w:r>
      <w:r w:rsidRPr="008B361F">
        <w:rPr>
          <w:rFonts w:hint="eastAsia"/>
          <w:b/>
          <w:sz w:val="20"/>
          <w:szCs w:val="20"/>
        </w:rPr>
        <w:t>書の効力について</w:t>
      </w:r>
    </w:p>
    <w:p w:rsidR="008B361F" w:rsidRDefault="0088008E" w:rsidP="008B361F">
      <w:pPr>
        <w:rPr>
          <w:sz w:val="20"/>
          <w:szCs w:val="20"/>
        </w:rPr>
      </w:pPr>
      <w:r w:rsidRPr="008B361F">
        <w:rPr>
          <w:rFonts w:hint="eastAsia"/>
          <w:sz w:val="20"/>
          <w:szCs w:val="20"/>
        </w:rPr>
        <w:t xml:space="preserve">　開始日…申請書に記載された貸与開始日または当該申請に係る軽度の要介護認定の有効期間の初日のうち、</w:t>
      </w:r>
    </w:p>
    <w:p w:rsidR="00A4174F" w:rsidRPr="008B361F" w:rsidRDefault="0088008E" w:rsidP="008B361F">
      <w:pPr>
        <w:ind w:firstLineChars="500" w:firstLine="1000"/>
        <w:rPr>
          <w:sz w:val="20"/>
          <w:szCs w:val="20"/>
        </w:rPr>
      </w:pPr>
      <w:r w:rsidRPr="008B361F">
        <w:rPr>
          <w:rFonts w:hint="eastAsia"/>
          <w:sz w:val="20"/>
          <w:szCs w:val="20"/>
        </w:rPr>
        <w:t>遅い日。</w:t>
      </w:r>
    </w:p>
    <w:p w:rsidR="00A4174F" w:rsidRPr="008B361F" w:rsidRDefault="00A4174F" w:rsidP="009E6C23">
      <w:pPr>
        <w:rPr>
          <w:sz w:val="20"/>
          <w:szCs w:val="20"/>
        </w:rPr>
      </w:pPr>
      <w:r w:rsidRPr="008B361F">
        <w:rPr>
          <w:rFonts w:hint="eastAsia"/>
          <w:sz w:val="20"/>
          <w:szCs w:val="20"/>
        </w:rPr>
        <w:t xml:space="preserve">　終了日…要介護認定または要支援認定の有効期間の終了日</w:t>
      </w:r>
    </w:p>
    <w:p w:rsidR="0066452D" w:rsidRPr="0066452D" w:rsidRDefault="00370764" w:rsidP="008228C8">
      <w:pPr>
        <w:rPr>
          <w:sz w:val="22"/>
        </w:rPr>
      </w:pPr>
      <w:r>
        <w:rPr>
          <w:noProof/>
          <w:sz w:val="22"/>
        </w:rPr>
        <w:lastRenderedPageBreak/>
        <w:pict>
          <v:rect id="_x0000_s1028" style="position:absolute;left:0;text-align:left;margin-left:-1.95pt;margin-top:.95pt;width:487.5pt;height:452.25pt;z-index:251661312" filled="f" strokeweight="1.25pt">
            <v:stroke dashstyle="1 1" endcap="round"/>
            <v:textbox inset="5.85pt,.7pt,5.85pt,.7pt"/>
          </v:rect>
        </w:pict>
      </w:r>
      <w:r>
        <w:rPr>
          <w:noProof/>
          <w:sz w:val="22"/>
        </w:rPr>
        <w:pict>
          <v:shapetype id="_x0000_t202" coordsize="21600,21600" o:spt="202" path="m,l,21600r21600,l21600,xe">
            <v:stroke joinstyle="miter"/>
            <v:path gradientshapeok="t" o:connecttype="rect"/>
          </v:shapetype>
          <v:shape id="_x0000_s1027" type="#_x0000_t202" style="position:absolute;left:0;text-align:left;margin-left:-19.95pt;margin-top:9.95pt;width:498.75pt;height:443.25pt;z-index:251660288;mso-width-relative:margin;mso-height-relative:margin" stroked="f">
            <v:textbox>
              <w:txbxContent>
                <w:p w:rsidR="008B361F" w:rsidRPr="008B361F" w:rsidRDefault="008B361F" w:rsidP="008B361F">
                  <w:pPr>
                    <w:ind w:firstLineChars="200" w:firstLine="400"/>
                    <w:rPr>
                      <w:sz w:val="20"/>
                      <w:szCs w:val="20"/>
                    </w:rPr>
                  </w:pPr>
                  <w:r w:rsidRPr="008B361F">
                    <w:rPr>
                      <w:rFonts w:hint="eastAsia"/>
                      <w:sz w:val="20"/>
                      <w:szCs w:val="20"/>
                    </w:rPr>
                    <w:t>【医師の意見聴取の留意点】</w:t>
                  </w:r>
                </w:p>
                <w:p w:rsidR="008B361F" w:rsidRPr="008B361F" w:rsidRDefault="008B361F" w:rsidP="008B361F">
                  <w:pPr>
                    <w:ind w:firstLineChars="200" w:firstLine="400"/>
                    <w:rPr>
                      <w:sz w:val="20"/>
                      <w:szCs w:val="20"/>
                    </w:rPr>
                  </w:pPr>
                  <w:r w:rsidRPr="008B361F">
                    <w:rPr>
                      <w:rFonts w:hint="eastAsia"/>
                      <w:sz w:val="20"/>
                      <w:szCs w:val="20"/>
                    </w:rPr>
                    <w:t xml:space="preserve">　○医師からの所見を聴取する事について、ケアマネジャーは、事前に利用者の同意を得る必</w:t>
                  </w:r>
                  <w:r>
                    <w:rPr>
                      <w:rFonts w:hint="eastAsia"/>
                      <w:sz w:val="20"/>
                      <w:szCs w:val="20"/>
                    </w:rPr>
                    <w:t>要がある。</w:t>
                  </w:r>
                </w:p>
                <w:p w:rsidR="008B361F" w:rsidRDefault="008B361F" w:rsidP="008B361F">
                  <w:pPr>
                    <w:ind w:firstLineChars="200" w:firstLine="400"/>
                    <w:rPr>
                      <w:sz w:val="20"/>
                      <w:szCs w:val="20"/>
                    </w:rPr>
                  </w:pPr>
                  <w:r w:rsidRPr="008B361F">
                    <w:rPr>
                      <w:rFonts w:hint="eastAsia"/>
                      <w:sz w:val="20"/>
                      <w:szCs w:val="20"/>
                    </w:rPr>
                    <w:t xml:space="preserve">　○医師からの診断書や、簡易的な所見に関する書類作成に費用（情報提供料等）がかかる（本人負担）</w:t>
                  </w:r>
                </w:p>
                <w:p w:rsidR="008B361F" w:rsidRPr="008B361F" w:rsidRDefault="008B361F" w:rsidP="008B361F">
                  <w:pPr>
                    <w:ind w:firstLineChars="400" w:firstLine="800"/>
                    <w:rPr>
                      <w:sz w:val="20"/>
                      <w:szCs w:val="20"/>
                    </w:rPr>
                  </w:pPr>
                  <w:r w:rsidRPr="008B361F">
                    <w:rPr>
                      <w:rFonts w:hint="eastAsia"/>
                      <w:sz w:val="20"/>
                      <w:szCs w:val="20"/>
                    </w:rPr>
                    <w:t>場合がある事を本人や家族に説明し了解してもらう必要がある</w:t>
                  </w:r>
                  <w:r>
                    <w:rPr>
                      <w:rFonts w:hint="eastAsia"/>
                      <w:sz w:val="20"/>
                      <w:szCs w:val="20"/>
                    </w:rPr>
                    <w:t>。</w:t>
                  </w:r>
                </w:p>
                <w:p w:rsidR="008B361F" w:rsidRPr="008B361F" w:rsidRDefault="008B361F" w:rsidP="009B0170">
                  <w:pPr>
                    <w:rPr>
                      <w:sz w:val="20"/>
                      <w:szCs w:val="20"/>
                    </w:rPr>
                  </w:pPr>
                  <w:r w:rsidRPr="008B361F">
                    <w:rPr>
                      <w:rFonts w:hint="eastAsia"/>
                      <w:sz w:val="20"/>
                      <w:szCs w:val="20"/>
                    </w:rPr>
                    <w:t xml:space="preserve">　　　○サービス担当者会議は医師の医学的な所見を得てから行うこと</w:t>
                  </w:r>
                  <w:r>
                    <w:rPr>
                      <w:rFonts w:hint="eastAsia"/>
                      <w:sz w:val="20"/>
                      <w:szCs w:val="20"/>
                    </w:rPr>
                    <w:t>。</w:t>
                  </w:r>
                </w:p>
                <w:p w:rsidR="008B361F" w:rsidRPr="008B361F" w:rsidRDefault="008B361F" w:rsidP="009B0170">
                  <w:pPr>
                    <w:rPr>
                      <w:sz w:val="20"/>
                      <w:szCs w:val="20"/>
                      <w:u w:val="wave"/>
                    </w:rPr>
                  </w:pPr>
                  <w:r w:rsidRPr="008B361F">
                    <w:rPr>
                      <w:rFonts w:hint="eastAsia"/>
                      <w:sz w:val="20"/>
                      <w:szCs w:val="20"/>
                    </w:rPr>
                    <w:t xml:space="preserve">　　　</w:t>
                  </w:r>
                  <w:r w:rsidRPr="008B361F">
                    <w:rPr>
                      <w:rFonts w:hint="eastAsia"/>
                      <w:sz w:val="20"/>
                      <w:szCs w:val="20"/>
                      <w:u w:val="wave"/>
                    </w:rPr>
                    <w:t>○医師から聴取した意見の記載について</w:t>
                  </w:r>
                </w:p>
                <w:p w:rsidR="008B361F" w:rsidRPr="008B361F" w:rsidRDefault="008B361F" w:rsidP="009B0170">
                  <w:pPr>
                    <w:rPr>
                      <w:sz w:val="20"/>
                      <w:szCs w:val="20"/>
                    </w:rPr>
                  </w:pPr>
                  <w:r w:rsidRPr="008B361F">
                    <w:rPr>
                      <w:rFonts w:hint="eastAsia"/>
                      <w:sz w:val="20"/>
                      <w:szCs w:val="20"/>
                    </w:rPr>
                    <w:t xml:space="preserve">　　　　単に「○○が必要」との記載ではなく</w:t>
                  </w:r>
                </w:p>
                <w:p w:rsidR="008B361F" w:rsidRPr="008B361F" w:rsidRDefault="008B361F" w:rsidP="009B0170">
                  <w:pPr>
                    <w:rPr>
                      <w:sz w:val="20"/>
                      <w:szCs w:val="20"/>
                    </w:rPr>
                  </w:pPr>
                  <w:r w:rsidRPr="008B361F">
                    <w:rPr>
                      <w:rFonts w:hint="eastAsia"/>
                      <w:sz w:val="20"/>
                      <w:szCs w:val="20"/>
                    </w:rPr>
                    <w:t xml:space="preserve">　　　　　１）疾病その他の原因の名称及びそれに伴い現在の身体状況</w:t>
                  </w:r>
                </w:p>
                <w:p w:rsidR="008B361F" w:rsidRDefault="008B361F" w:rsidP="008B361F">
                  <w:pPr>
                    <w:rPr>
                      <w:sz w:val="20"/>
                      <w:szCs w:val="20"/>
                    </w:rPr>
                  </w:pPr>
                  <w:r w:rsidRPr="008B361F">
                    <w:rPr>
                      <w:rFonts w:hint="eastAsia"/>
                      <w:sz w:val="20"/>
                      <w:szCs w:val="20"/>
                    </w:rPr>
                    <w:t xml:space="preserve">　　　　　２）１）に起因する生活上の困難または医学的判断による禁止動作あるいは状態増悪を防ぐため</w:t>
                  </w:r>
                </w:p>
                <w:p w:rsidR="008B361F" w:rsidRPr="008B361F" w:rsidRDefault="008B361F" w:rsidP="008B361F">
                  <w:pPr>
                    <w:ind w:firstLineChars="600" w:firstLine="1200"/>
                    <w:rPr>
                      <w:sz w:val="20"/>
                      <w:szCs w:val="20"/>
                    </w:rPr>
                  </w:pPr>
                  <w:r w:rsidRPr="008B361F">
                    <w:rPr>
                      <w:rFonts w:hint="eastAsia"/>
                      <w:sz w:val="20"/>
                      <w:szCs w:val="20"/>
                    </w:rPr>
                    <w:t>の医学的判断による支持</w:t>
                  </w:r>
                </w:p>
                <w:p w:rsidR="008B361F" w:rsidRPr="008B361F" w:rsidRDefault="008B361F" w:rsidP="009B0170">
                  <w:pPr>
                    <w:rPr>
                      <w:sz w:val="20"/>
                      <w:szCs w:val="20"/>
                    </w:rPr>
                  </w:pPr>
                  <w:r w:rsidRPr="008B361F">
                    <w:rPr>
                      <w:rFonts w:hint="eastAsia"/>
                      <w:sz w:val="20"/>
                      <w:szCs w:val="20"/>
                    </w:rPr>
                    <w:t xml:space="preserve">　　　　　３）必要な福祉用具の種類及びその利用によりどのような改善が見込めるか</w:t>
                  </w:r>
                </w:p>
                <w:p w:rsidR="008B361F" w:rsidRPr="008B361F" w:rsidRDefault="008B361F" w:rsidP="009B0170">
                  <w:pPr>
                    <w:rPr>
                      <w:sz w:val="20"/>
                      <w:szCs w:val="20"/>
                    </w:rPr>
                  </w:pPr>
                  <w:r w:rsidRPr="008B361F">
                    <w:rPr>
                      <w:rFonts w:hint="eastAsia"/>
                      <w:sz w:val="20"/>
                      <w:szCs w:val="20"/>
                    </w:rPr>
                    <w:t xml:space="preserve">　　　　　４）別表</w:t>
                  </w:r>
                  <w:r>
                    <w:rPr>
                      <w:rFonts w:hint="eastAsia"/>
                      <w:sz w:val="20"/>
                      <w:szCs w:val="20"/>
                    </w:rPr>
                    <w:t>２のⅰ）～ⅲ）のどの状態に該当するか　　　　　　　　　　　　を記載すること。</w:t>
                  </w:r>
                </w:p>
                <w:p w:rsidR="008B361F" w:rsidRPr="008B361F" w:rsidRDefault="008B361F" w:rsidP="008B361F">
                  <w:pPr>
                    <w:ind w:firstLineChars="700" w:firstLine="1400"/>
                    <w:rPr>
                      <w:sz w:val="20"/>
                      <w:szCs w:val="20"/>
                      <w:u w:val="wave"/>
                    </w:rPr>
                  </w:pPr>
                  <w:r w:rsidRPr="008B361F">
                    <w:rPr>
                      <w:rFonts w:hint="eastAsia"/>
                      <w:sz w:val="20"/>
                      <w:szCs w:val="20"/>
                      <w:u w:val="wave"/>
                    </w:rPr>
                    <w:t>※医師の同意ではなく、医師による</w:t>
                  </w:r>
                  <w:r>
                    <w:rPr>
                      <w:rFonts w:hint="eastAsia"/>
                      <w:sz w:val="20"/>
                      <w:szCs w:val="20"/>
                      <w:u w:val="wave"/>
                    </w:rPr>
                    <w:t>「必要性の判断」が必要</w:t>
                  </w:r>
                  <w:r w:rsidRPr="008B361F">
                    <w:rPr>
                      <w:rFonts w:hint="eastAsia"/>
                      <w:sz w:val="20"/>
                      <w:szCs w:val="20"/>
                      <w:u w:val="wave"/>
                    </w:rPr>
                    <w:t>。</w:t>
                  </w:r>
                </w:p>
                <w:p w:rsidR="008B361F" w:rsidRPr="008B361F" w:rsidRDefault="008B361F" w:rsidP="008B361F">
                  <w:pPr>
                    <w:ind w:firstLineChars="700" w:firstLine="1400"/>
                    <w:rPr>
                      <w:sz w:val="20"/>
                      <w:szCs w:val="20"/>
                      <w:u w:val="wave"/>
                    </w:rPr>
                  </w:pPr>
                </w:p>
                <w:p w:rsidR="008B361F" w:rsidRPr="008B361F" w:rsidRDefault="008B361F" w:rsidP="00733914">
                  <w:pPr>
                    <w:rPr>
                      <w:sz w:val="20"/>
                      <w:szCs w:val="20"/>
                    </w:rPr>
                  </w:pPr>
                  <w:r w:rsidRPr="008B361F">
                    <w:rPr>
                      <w:rFonts w:hint="eastAsia"/>
                      <w:sz w:val="20"/>
                      <w:szCs w:val="20"/>
                    </w:rPr>
                    <w:t xml:space="preserve">　　　　≪記入例≫</w:t>
                  </w:r>
                </w:p>
                <w:p w:rsidR="008B361F" w:rsidRPr="008B361F" w:rsidRDefault="008B361F" w:rsidP="00733914">
                  <w:pPr>
                    <w:rPr>
                      <w:sz w:val="20"/>
                      <w:szCs w:val="20"/>
                    </w:rPr>
                  </w:pPr>
                  <w:r w:rsidRPr="008B361F">
                    <w:rPr>
                      <w:rFonts w:hint="eastAsia"/>
                      <w:sz w:val="20"/>
                      <w:szCs w:val="20"/>
                    </w:rPr>
                    <w:t xml:space="preserve">　　　　　○○病で（疾病名）で、○○のため（医学的所見・例外給付の対象要件（別表２）、</w:t>
                  </w:r>
                </w:p>
                <w:p w:rsidR="008B361F" w:rsidRPr="008B361F" w:rsidRDefault="008B361F" w:rsidP="00733914">
                  <w:pPr>
                    <w:rPr>
                      <w:sz w:val="20"/>
                      <w:szCs w:val="20"/>
                    </w:rPr>
                  </w:pPr>
                  <w:r w:rsidRPr="008B361F">
                    <w:rPr>
                      <w:rFonts w:hint="eastAsia"/>
                      <w:sz w:val="20"/>
                      <w:szCs w:val="20"/>
                    </w:rPr>
                    <w:t xml:space="preserve">　　　　　別表１の状態像である。</w:t>
                  </w:r>
                </w:p>
                <w:p w:rsidR="008B361F" w:rsidRPr="008B361F" w:rsidRDefault="008B361F" w:rsidP="00733914">
                  <w:pPr>
                    <w:rPr>
                      <w:sz w:val="20"/>
                      <w:szCs w:val="20"/>
                    </w:rPr>
                  </w:pPr>
                  <w:r w:rsidRPr="008B361F">
                    <w:rPr>
                      <w:rFonts w:hint="eastAsia"/>
                      <w:sz w:val="20"/>
                      <w:szCs w:val="20"/>
                    </w:rPr>
                    <w:t xml:space="preserve">　　</w:t>
                  </w:r>
                </w:p>
                <w:p w:rsidR="008B361F" w:rsidRPr="008B361F" w:rsidRDefault="008B361F" w:rsidP="00733914">
                  <w:pPr>
                    <w:rPr>
                      <w:sz w:val="20"/>
                      <w:szCs w:val="20"/>
                    </w:rPr>
                  </w:pPr>
                  <w:r w:rsidRPr="008B361F">
                    <w:rPr>
                      <w:rFonts w:hint="eastAsia"/>
                      <w:sz w:val="20"/>
                      <w:szCs w:val="20"/>
                    </w:rPr>
                    <w:t xml:space="preserve">　　　　≪具体例≫</w:t>
                  </w:r>
                </w:p>
                <w:p w:rsidR="008B361F" w:rsidRPr="008B361F" w:rsidRDefault="008B361F" w:rsidP="00733914">
                  <w:pPr>
                    <w:rPr>
                      <w:sz w:val="20"/>
                      <w:szCs w:val="20"/>
                    </w:rPr>
                  </w:pPr>
                  <w:r w:rsidRPr="008B361F">
                    <w:rPr>
                      <w:rFonts w:hint="eastAsia"/>
                      <w:sz w:val="20"/>
                      <w:szCs w:val="20"/>
                    </w:rPr>
                    <w:t xml:space="preserve">　　　　　・</w:t>
                  </w:r>
                  <w:r w:rsidRPr="008B361F">
                    <w:rPr>
                      <w:rFonts w:hint="eastAsia"/>
                      <w:sz w:val="20"/>
                      <w:szCs w:val="20"/>
                      <w:shd w:val="pct15" w:color="auto" w:fill="FFFFFF"/>
                    </w:rPr>
                    <w:t>「関節リウマチ（疾病名）」</w:t>
                  </w:r>
                  <w:r w:rsidRPr="008B361F">
                    <w:rPr>
                      <w:rFonts w:hint="eastAsia"/>
                      <w:sz w:val="20"/>
                      <w:szCs w:val="20"/>
                    </w:rPr>
                    <w:t>で、</w:t>
                  </w:r>
                  <w:r w:rsidRPr="008B361F">
                    <w:rPr>
                      <w:rFonts w:hint="eastAsia"/>
                      <w:sz w:val="20"/>
                      <w:szCs w:val="20"/>
                      <w:shd w:val="pct15" w:color="auto" w:fill="FFFFFF"/>
                    </w:rPr>
                    <w:t>「日内変動が大きく（対象要件）」</w:t>
                  </w:r>
                  <w:r w:rsidRPr="008B361F">
                    <w:rPr>
                      <w:rFonts w:hint="eastAsia"/>
                      <w:sz w:val="20"/>
                      <w:szCs w:val="20"/>
                    </w:rPr>
                    <w:t>自力でベッドから</w:t>
                  </w:r>
                </w:p>
                <w:p w:rsidR="008B361F" w:rsidRPr="008B361F" w:rsidRDefault="008B361F" w:rsidP="00733914">
                  <w:pPr>
                    <w:rPr>
                      <w:sz w:val="20"/>
                      <w:szCs w:val="20"/>
                    </w:rPr>
                  </w:pPr>
                  <w:r>
                    <w:rPr>
                      <w:rFonts w:hint="eastAsia"/>
                      <w:sz w:val="20"/>
                      <w:szCs w:val="20"/>
                    </w:rPr>
                    <w:t xml:space="preserve">　　　　　　</w:t>
                  </w:r>
                  <w:r w:rsidRPr="008B361F">
                    <w:rPr>
                      <w:rFonts w:hint="eastAsia"/>
                      <w:sz w:val="20"/>
                      <w:szCs w:val="20"/>
                      <w:shd w:val="pct15" w:color="auto" w:fill="FFFFFF"/>
                    </w:rPr>
                    <w:t>「起き上れない（状態像）」</w:t>
                  </w:r>
                  <w:r w:rsidRPr="008B361F">
                    <w:rPr>
                      <w:rFonts w:hint="eastAsia"/>
                      <w:sz w:val="20"/>
                      <w:szCs w:val="20"/>
                    </w:rPr>
                    <w:t xml:space="preserve">状態であることを担当医に確認した。　　　</w:t>
                  </w:r>
                </w:p>
                <w:p w:rsidR="008B361F" w:rsidRPr="008B361F" w:rsidRDefault="008B361F" w:rsidP="009B0170">
                  <w:pPr>
                    <w:rPr>
                      <w:sz w:val="20"/>
                      <w:szCs w:val="20"/>
                      <w:shd w:val="pct15" w:color="auto" w:fill="FFFFFF"/>
                    </w:rPr>
                  </w:pPr>
                  <w:r w:rsidRPr="008B361F">
                    <w:rPr>
                      <w:rFonts w:hint="eastAsia"/>
                      <w:sz w:val="20"/>
                      <w:szCs w:val="20"/>
                    </w:rPr>
                    <w:t xml:space="preserve">　　　　　・</w:t>
                  </w:r>
                  <w:r w:rsidRPr="008B361F">
                    <w:rPr>
                      <w:rFonts w:hint="eastAsia"/>
                      <w:sz w:val="20"/>
                      <w:szCs w:val="20"/>
                      <w:shd w:val="pct15" w:color="auto" w:fill="FFFFFF"/>
                    </w:rPr>
                    <w:t>「重度の流動性食道炎（疾病名）」</w:t>
                  </w:r>
                  <w:r w:rsidRPr="008B361F">
                    <w:rPr>
                      <w:rFonts w:hint="eastAsia"/>
                      <w:sz w:val="20"/>
                      <w:szCs w:val="20"/>
                    </w:rPr>
                    <w:t>で、</w:t>
                  </w:r>
                  <w:r w:rsidRPr="008B361F">
                    <w:rPr>
                      <w:rFonts w:hint="eastAsia"/>
                      <w:sz w:val="20"/>
                      <w:szCs w:val="20"/>
                      <w:shd w:val="pct15" w:color="auto" w:fill="FFFFFF"/>
                    </w:rPr>
                    <w:t>「一定の角度に上体を起こす事（医学的判断から</w:t>
                  </w:r>
                </w:p>
                <w:p w:rsidR="008B361F" w:rsidRPr="008B361F" w:rsidRDefault="008B361F" w:rsidP="008B361F">
                  <w:pPr>
                    <w:ind w:firstLineChars="500" w:firstLine="1000"/>
                    <w:rPr>
                      <w:sz w:val="20"/>
                      <w:szCs w:val="20"/>
                      <w:shd w:val="pct15" w:color="auto" w:fill="FFFFFF"/>
                    </w:rPr>
                  </w:pPr>
                  <w:r w:rsidRPr="008B361F">
                    <w:rPr>
                      <w:rFonts w:hint="eastAsia"/>
                      <w:sz w:val="20"/>
                      <w:szCs w:val="20"/>
                      <w:shd w:val="pct15" w:color="auto" w:fill="FFFFFF"/>
                    </w:rPr>
                    <w:t>告示で定める状態像であると判断できるもの）」</w:t>
                  </w:r>
                  <w:r w:rsidRPr="008B361F">
                    <w:rPr>
                      <w:rFonts w:hint="eastAsia"/>
                      <w:sz w:val="20"/>
                      <w:szCs w:val="20"/>
                    </w:rPr>
                    <w:t>で、</w:t>
                  </w:r>
                  <w:r w:rsidRPr="008B361F">
                    <w:rPr>
                      <w:rFonts w:hint="eastAsia"/>
                      <w:sz w:val="20"/>
                      <w:szCs w:val="20"/>
                      <w:shd w:val="pct15" w:color="auto" w:fill="FFFFFF"/>
                    </w:rPr>
                    <w:t>「誤嚥性肺炎の危険性を回避する必</w:t>
                  </w:r>
                </w:p>
                <w:p w:rsidR="008B361F" w:rsidRPr="008B361F" w:rsidRDefault="008B361F" w:rsidP="008B361F">
                  <w:pPr>
                    <w:ind w:firstLineChars="500" w:firstLine="1000"/>
                    <w:rPr>
                      <w:sz w:val="20"/>
                      <w:szCs w:val="20"/>
                    </w:rPr>
                  </w:pPr>
                  <w:r w:rsidRPr="008B361F">
                    <w:rPr>
                      <w:rFonts w:hint="eastAsia"/>
                      <w:sz w:val="20"/>
                      <w:szCs w:val="20"/>
                      <w:shd w:val="pct15" w:color="auto" w:fill="FFFFFF"/>
                    </w:rPr>
                    <w:t>要がある（対象要件）」</w:t>
                  </w:r>
                </w:p>
                <w:p w:rsidR="008B361F" w:rsidRPr="008B361F" w:rsidRDefault="008B361F" w:rsidP="009B0170">
                  <w:pPr>
                    <w:rPr>
                      <w:sz w:val="20"/>
                      <w:szCs w:val="20"/>
                    </w:rPr>
                  </w:pPr>
                </w:p>
                <w:p w:rsidR="008B361F" w:rsidRDefault="008B361F" w:rsidP="009B0170">
                  <w:pPr>
                    <w:rPr>
                      <w:sz w:val="22"/>
                    </w:rPr>
                  </w:pPr>
                </w:p>
                <w:p w:rsidR="008B361F" w:rsidRPr="00B11B40" w:rsidRDefault="008B361F" w:rsidP="009B0170">
                  <w:pPr>
                    <w:rPr>
                      <w:sz w:val="22"/>
                    </w:rPr>
                  </w:pPr>
                </w:p>
                <w:p w:rsidR="008B361F" w:rsidRPr="009B0170" w:rsidRDefault="008B361F"/>
              </w:txbxContent>
            </v:textbox>
          </v:shape>
        </w:pict>
      </w:r>
    </w:p>
    <w:p w:rsidR="00E10C65" w:rsidRDefault="00E10C65"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9B0170" w:rsidRDefault="009B0170" w:rsidP="008228C8">
      <w:pPr>
        <w:rPr>
          <w:sz w:val="22"/>
        </w:rPr>
      </w:pPr>
    </w:p>
    <w:p w:rsidR="00665C5B" w:rsidRDefault="00665C5B" w:rsidP="008228C8">
      <w:pPr>
        <w:rPr>
          <w:sz w:val="22"/>
        </w:rPr>
      </w:pPr>
    </w:p>
    <w:p w:rsidR="00665C5B" w:rsidRDefault="00370764" w:rsidP="008228C8">
      <w:pPr>
        <w:rPr>
          <w:sz w:val="22"/>
        </w:rPr>
      </w:pPr>
      <w:r>
        <w:rPr>
          <w:noProof/>
          <w:sz w:val="22"/>
        </w:rPr>
        <w:pict>
          <v:rect id="_x0000_s1031" style="position:absolute;left:0;text-align:left;margin-left:146.55pt;margin-top:11.45pt;width:262.5pt;height:19.5pt;z-index:251663360" filled="f">
            <v:textbox inset="5.85pt,.7pt,5.85pt,.7pt"/>
          </v:rect>
        </w:pict>
      </w:r>
      <w:r>
        <w:rPr>
          <w:noProof/>
          <w:sz w:val="22"/>
        </w:rPr>
        <w:pict>
          <v:rect id="_x0000_s1030" style="position:absolute;left:0;text-align:left;margin-left:34.8pt;margin-top:11.45pt;width:93.75pt;height:19.5pt;z-index:251662336" filled="f">
            <v:textbox inset="5.85pt,.7pt,5.85pt,.7pt"/>
          </v:rect>
        </w:pict>
      </w:r>
    </w:p>
    <w:p w:rsidR="00665C5B" w:rsidRDefault="00370764" w:rsidP="008228C8">
      <w:pPr>
        <w:rPr>
          <w:sz w:val="22"/>
        </w:rPr>
      </w:pPr>
      <w:r>
        <w:rPr>
          <w:noProof/>
          <w:sz w:val="22"/>
        </w:rPr>
        <w:pict>
          <v:rect id="_x0000_s1032" style="position:absolute;left:0;text-align:left;margin-left:34.85pt;margin-top:13.7pt;width:74.2pt;height:19.5pt;z-index:251664384" filled="f">
            <v:textbox inset="5.85pt,.7pt,5.85pt,.7pt"/>
          </v:rect>
        </w:pict>
      </w:r>
    </w:p>
    <w:p w:rsidR="00665C5B" w:rsidRDefault="00665C5B" w:rsidP="008228C8">
      <w:pPr>
        <w:rPr>
          <w:sz w:val="22"/>
        </w:rPr>
      </w:pPr>
    </w:p>
    <w:p w:rsidR="00665C5B" w:rsidRDefault="00665C5B" w:rsidP="008228C8">
      <w:pPr>
        <w:rPr>
          <w:sz w:val="22"/>
        </w:rPr>
      </w:pPr>
    </w:p>
    <w:p w:rsidR="00665C5B" w:rsidRDefault="00665C5B" w:rsidP="008228C8">
      <w:pPr>
        <w:rPr>
          <w:sz w:val="22"/>
        </w:rPr>
      </w:pPr>
    </w:p>
    <w:p w:rsidR="00665C5B" w:rsidRDefault="00665C5B" w:rsidP="008228C8">
      <w:pPr>
        <w:rPr>
          <w:sz w:val="22"/>
        </w:rPr>
      </w:pPr>
    </w:p>
    <w:p w:rsidR="00665C5B" w:rsidRDefault="00665C5B" w:rsidP="008228C8">
      <w:pPr>
        <w:rPr>
          <w:sz w:val="22"/>
        </w:rPr>
      </w:pPr>
    </w:p>
    <w:p w:rsidR="00665C5B" w:rsidRDefault="00665C5B" w:rsidP="008228C8">
      <w:pPr>
        <w:rPr>
          <w:sz w:val="22"/>
        </w:rPr>
      </w:pPr>
    </w:p>
    <w:p w:rsidR="00665C5B" w:rsidRDefault="00665C5B" w:rsidP="008228C8">
      <w:pPr>
        <w:rPr>
          <w:sz w:val="22"/>
        </w:rPr>
      </w:pPr>
    </w:p>
    <w:p w:rsidR="00665C5B" w:rsidRDefault="00665C5B" w:rsidP="008228C8">
      <w:pPr>
        <w:rPr>
          <w:sz w:val="22"/>
        </w:rPr>
      </w:pPr>
    </w:p>
    <w:p w:rsidR="00C23426" w:rsidRDefault="00C23426" w:rsidP="008228C8">
      <w:pPr>
        <w:rPr>
          <w:b/>
          <w:sz w:val="22"/>
        </w:rPr>
      </w:pPr>
    </w:p>
    <w:p w:rsidR="006A7761" w:rsidRPr="00AD439E" w:rsidRDefault="002A1EE7" w:rsidP="008228C8">
      <w:pPr>
        <w:rPr>
          <w:b/>
          <w:sz w:val="20"/>
          <w:szCs w:val="20"/>
        </w:rPr>
      </w:pPr>
      <w:r w:rsidRPr="00AD439E">
        <w:rPr>
          <w:rFonts w:hint="eastAsia"/>
          <w:b/>
          <w:sz w:val="20"/>
          <w:szCs w:val="20"/>
        </w:rPr>
        <w:t>６、</w:t>
      </w:r>
      <w:r w:rsidR="006A7761" w:rsidRPr="00AD439E">
        <w:rPr>
          <w:rFonts w:hint="eastAsia"/>
          <w:b/>
          <w:sz w:val="20"/>
          <w:szCs w:val="20"/>
        </w:rPr>
        <w:t>その他留意事項</w:t>
      </w:r>
    </w:p>
    <w:p w:rsidR="006A7761" w:rsidRPr="00AD439E" w:rsidRDefault="006A7761" w:rsidP="008228C8">
      <w:pPr>
        <w:rPr>
          <w:sz w:val="20"/>
          <w:szCs w:val="20"/>
        </w:rPr>
      </w:pPr>
      <w:r w:rsidRPr="00AD439E">
        <w:rPr>
          <w:rFonts w:hint="eastAsia"/>
          <w:sz w:val="20"/>
          <w:szCs w:val="20"/>
        </w:rPr>
        <w:t xml:space="preserve">　（１）</w:t>
      </w:r>
      <w:r w:rsidR="00FD6006" w:rsidRPr="00AD439E">
        <w:rPr>
          <w:rFonts w:hint="eastAsia"/>
          <w:sz w:val="20"/>
          <w:szCs w:val="20"/>
        </w:rPr>
        <w:t>要介護認定</w:t>
      </w:r>
      <w:r w:rsidRPr="00AD439E">
        <w:rPr>
          <w:rFonts w:hint="eastAsia"/>
          <w:sz w:val="20"/>
          <w:szCs w:val="20"/>
        </w:rPr>
        <w:t>申請中の場合</w:t>
      </w:r>
    </w:p>
    <w:p w:rsidR="00AD439E" w:rsidRDefault="006A7761" w:rsidP="00AD439E">
      <w:pPr>
        <w:rPr>
          <w:rFonts w:hint="eastAsia"/>
          <w:sz w:val="20"/>
          <w:szCs w:val="20"/>
        </w:rPr>
      </w:pPr>
      <w:r w:rsidRPr="00AD439E">
        <w:rPr>
          <w:rFonts w:hint="eastAsia"/>
          <w:sz w:val="20"/>
          <w:szCs w:val="20"/>
        </w:rPr>
        <w:t xml:space="preserve">　　　「新規申請中で認定結果が出ていない場合」や「例外給付の対象者が状態悪化により区分変更申請中</w:t>
      </w:r>
    </w:p>
    <w:p w:rsidR="00AD439E" w:rsidRDefault="006A7761" w:rsidP="00AD439E">
      <w:pPr>
        <w:ind w:firstLineChars="300" w:firstLine="600"/>
        <w:rPr>
          <w:rFonts w:hint="eastAsia"/>
          <w:sz w:val="20"/>
          <w:szCs w:val="20"/>
        </w:rPr>
      </w:pPr>
      <w:r w:rsidRPr="00AD439E">
        <w:rPr>
          <w:rFonts w:hint="eastAsia"/>
          <w:sz w:val="20"/>
          <w:szCs w:val="20"/>
        </w:rPr>
        <w:t>認定結果が出ていない場合」については福祉用具貸与を決定した段階で確認申請</w:t>
      </w:r>
      <w:r w:rsidR="00665C5B" w:rsidRPr="00AD439E">
        <w:rPr>
          <w:rFonts w:hint="eastAsia"/>
          <w:sz w:val="20"/>
          <w:szCs w:val="20"/>
        </w:rPr>
        <w:t>届出</w:t>
      </w:r>
      <w:r w:rsidRPr="00AD439E">
        <w:rPr>
          <w:rFonts w:hint="eastAsia"/>
          <w:sz w:val="20"/>
          <w:szCs w:val="20"/>
        </w:rPr>
        <w:t>書を提出してく</w:t>
      </w:r>
    </w:p>
    <w:p w:rsidR="00AD439E" w:rsidRDefault="006A7761" w:rsidP="00AD439E">
      <w:pPr>
        <w:ind w:firstLineChars="300" w:firstLine="600"/>
        <w:rPr>
          <w:rFonts w:hint="eastAsia"/>
          <w:sz w:val="20"/>
          <w:szCs w:val="20"/>
        </w:rPr>
      </w:pPr>
      <w:r w:rsidRPr="00AD439E">
        <w:rPr>
          <w:rFonts w:hint="eastAsia"/>
          <w:sz w:val="20"/>
          <w:szCs w:val="20"/>
        </w:rPr>
        <w:t>ださい。</w:t>
      </w:r>
      <w:r w:rsidR="004846F4" w:rsidRPr="00AD439E">
        <w:rPr>
          <w:rFonts w:hint="eastAsia"/>
          <w:sz w:val="20"/>
          <w:szCs w:val="20"/>
        </w:rPr>
        <w:t>申請書の場合</w:t>
      </w:r>
      <w:r w:rsidR="00B37C81" w:rsidRPr="00AD439E">
        <w:rPr>
          <w:rFonts w:hint="eastAsia"/>
          <w:sz w:val="20"/>
          <w:szCs w:val="20"/>
        </w:rPr>
        <w:t>の決定</w:t>
      </w:r>
      <w:r w:rsidR="00665C5B" w:rsidRPr="00AD439E">
        <w:rPr>
          <w:rFonts w:hint="eastAsia"/>
          <w:sz w:val="20"/>
          <w:szCs w:val="20"/>
        </w:rPr>
        <w:t>通知</w:t>
      </w:r>
      <w:r w:rsidR="00B37C81" w:rsidRPr="00AD439E">
        <w:rPr>
          <w:rFonts w:hint="eastAsia"/>
          <w:sz w:val="20"/>
          <w:szCs w:val="20"/>
        </w:rPr>
        <w:t>書</w:t>
      </w:r>
      <w:r w:rsidR="00733914" w:rsidRPr="00AD439E">
        <w:rPr>
          <w:rFonts w:hint="eastAsia"/>
          <w:sz w:val="20"/>
          <w:szCs w:val="20"/>
        </w:rPr>
        <w:t>に記載される有効期間は「申請中」となります</w:t>
      </w:r>
      <w:r w:rsidR="00B37C81" w:rsidRPr="00AD439E">
        <w:rPr>
          <w:rFonts w:hint="eastAsia"/>
          <w:sz w:val="20"/>
          <w:szCs w:val="20"/>
        </w:rPr>
        <w:t>。認定結果確定後、</w:t>
      </w:r>
    </w:p>
    <w:p w:rsidR="004846F4" w:rsidRPr="00AD439E" w:rsidRDefault="00B37C81" w:rsidP="00AD439E">
      <w:pPr>
        <w:ind w:firstLineChars="300" w:firstLine="600"/>
        <w:rPr>
          <w:sz w:val="20"/>
          <w:szCs w:val="20"/>
        </w:rPr>
      </w:pPr>
      <w:r w:rsidRPr="00AD439E">
        <w:rPr>
          <w:rFonts w:hint="eastAsia"/>
          <w:sz w:val="20"/>
          <w:szCs w:val="20"/>
        </w:rPr>
        <w:t>市より正式な有効期間が記載された確認</w:t>
      </w:r>
      <w:r w:rsidR="00F30A97" w:rsidRPr="00AD439E">
        <w:rPr>
          <w:rFonts w:hint="eastAsia"/>
          <w:sz w:val="20"/>
          <w:szCs w:val="20"/>
        </w:rPr>
        <w:t>通知</w:t>
      </w:r>
      <w:r w:rsidRPr="00AD439E">
        <w:rPr>
          <w:rFonts w:hint="eastAsia"/>
          <w:sz w:val="20"/>
          <w:szCs w:val="20"/>
        </w:rPr>
        <w:t>書</w:t>
      </w:r>
      <w:r w:rsidR="00F30A97" w:rsidRPr="00AD439E">
        <w:rPr>
          <w:rFonts w:hint="eastAsia"/>
          <w:sz w:val="20"/>
          <w:szCs w:val="20"/>
        </w:rPr>
        <w:t>を送付します。</w:t>
      </w:r>
    </w:p>
    <w:p w:rsidR="007C7F1D" w:rsidRDefault="007C7F1D" w:rsidP="007C7F1D">
      <w:pPr>
        <w:rPr>
          <w:sz w:val="22"/>
        </w:rPr>
      </w:pPr>
    </w:p>
    <w:p w:rsidR="007C7F1D" w:rsidRDefault="007C7F1D" w:rsidP="007C7F1D">
      <w:pPr>
        <w:rPr>
          <w:sz w:val="22"/>
        </w:rPr>
      </w:pPr>
    </w:p>
    <w:sectPr w:rsidR="007C7F1D" w:rsidSect="00EC019B">
      <w:pgSz w:w="11906" w:h="16838"/>
      <w:pgMar w:top="1361" w:right="1134" w:bottom="136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61F" w:rsidRDefault="008B361F" w:rsidP="005E6747">
      <w:r>
        <w:separator/>
      </w:r>
    </w:p>
  </w:endnote>
  <w:endnote w:type="continuationSeparator" w:id="0">
    <w:p w:rsidR="008B361F" w:rsidRDefault="008B361F" w:rsidP="005E674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61F" w:rsidRDefault="008B361F" w:rsidP="005E6747">
      <w:r>
        <w:separator/>
      </w:r>
    </w:p>
  </w:footnote>
  <w:footnote w:type="continuationSeparator" w:id="0">
    <w:p w:rsidR="008B361F" w:rsidRDefault="008B361F" w:rsidP="005E67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300"/>
    <w:rsid w:val="0000053D"/>
    <w:rsid w:val="0000085B"/>
    <w:rsid w:val="00000D2F"/>
    <w:rsid w:val="00001509"/>
    <w:rsid w:val="000031DA"/>
    <w:rsid w:val="00003310"/>
    <w:rsid w:val="000034BB"/>
    <w:rsid w:val="0000359E"/>
    <w:rsid w:val="000040F5"/>
    <w:rsid w:val="000042AE"/>
    <w:rsid w:val="0000449B"/>
    <w:rsid w:val="00004A4E"/>
    <w:rsid w:val="0000574B"/>
    <w:rsid w:val="00005BAC"/>
    <w:rsid w:val="000060F9"/>
    <w:rsid w:val="00006D5E"/>
    <w:rsid w:val="000073D4"/>
    <w:rsid w:val="00010AFD"/>
    <w:rsid w:val="000120E8"/>
    <w:rsid w:val="00012926"/>
    <w:rsid w:val="00014B02"/>
    <w:rsid w:val="000156FF"/>
    <w:rsid w:val="0001571E"/>
    <w:rsid w:val="00016512"/>
    <w:rsid w:val="000173E9"/>
    <w:rsid w:val="00021874"/>
    <w:rsid w:val="000220A2"/>
    <w:rsid w:val="000220E1"/>
    <w:rsid w:val="00022463"/>
    <w:rsid w:val="000226CC"/>
    <w:rsid w:val="00022A06"/>
    <w:rsid w:val="00023258"/>
    <w:rsid w:val="00023846"/>
    <w:rsid w:val="00024815"/>
    <w:rsid w:val="00026EFF"/>
    <w:rsid w:val="00027BEF"/>
    <w:rsid w:val="00030001"/>
    <w:rsid w:val="00030AFE"/>
    <w:rsid w:val="00033773"/>
    <w:rsid w:val="000339EF"/>
    <w:rsid w:val="00033D79"/>
    <w:rsid w:val="00033FCB"/>
    <w:rsid w:val="000344A8"/>
    <w:rsid w:val="000346A3"/>
    <w:rsid w:val="0003474E"/>
    <w:rsid w:val="000347BD"/>
    <w:rsid w:val="00035EC8"/>
    <w:rsid w:val="00036FEF"/>
    <w:rsid w:val="00037E51"/>
    <w:rsid w:val="000412E7"/>
    <w:rsid w:val="000416FC"/>
    <w:rsid w:val="000422EC"/>
    <w:rsid w:val="000425C8"/>
    <w:rsid w:val="00042D8E"/>
    <w:rsid w:val="000431C7"/>
    <w:rsid w:val="000433A8"/>
    <w:rsid w:val="00043B1C"/>
    <w:rsid w:val="000448CA"/>
    <w:rsid w:val="0004522D"/>
    <w:rsid w:val="00045387"/>
    <w:rsid w:val="00046340"/>
    <w:rsid w:val="00046867"/>
    <w:rsid w:val="00046E91"/>
    <w:rsid w:val="00047758"/>
    <w:rsid w:val="00050FF4"/>
    <w:rsid w:val="00054C58"/>
    <w:rsid w:val="00054D63"/>
    <w:rsid w:val="00055F85"/>
    <w:rsid w:val="00056E77"/>
    <w:rsid w:val="000579AA"/>
    <w:rsid w:val="00057B4C"/>
    <w:rsid w:val="0006052D"/>
    <w:rsid w:val="00060AB0"/>
    <w:rsid w:val="000617D8"/>
    <w:rsid w:val="00061E7B"/>
    <w:rsid w:val="0006316D"/>
    <w:rsid w:val="000631EC"/>
    <w:rsid w:val="00064129"/>
    <w:rsid w:val="000654DB"/>
    <w:rsid w:val="00066041"/>
    <w:rsid w:val="00066E8E"/>
    <w:rsid w:val="0006736F"/>
    <w:rsid w:val="000673F0"/>
    <w:rsid w:val="00067C63"/>
    <w:rsid w:val="00070F35"/>
    <w:rsid w:val="0007368B"/>
    <w:rsid w:val="00073833"/>
    <w:rsid w:val="00073B67"/>
    <w:rsid w:val="00074556"/>
    <w:rsid w:val="0007541D"/>
    <w:rsid w:val="000760FD"/>
    <w:rsid w:val="000768B5"/>
    <w:rsid w:val="00076AB4"/>
    <w:rsid w:val="00076DFA"/>
    <w:rsid w:val="00077E47"/>
    <w:rsid w:val="0008175B"/>
    <w:rsid w:val="00081A69"/>
    <w:rsid w:val="00082970"/>
    <w:rsid w:val="000829E0"/>
    <w:rsid w:val="00082D16"/>
    <w:rsid w:val="00082D3C"/>
    <w:rsid w:val="00083A6F"/>
    <w:rsid w:val="00085B75"/>
    <w:rsid w:val="000869F8"/>
    <w:rsid w:val="000873DC"/>
    <w:rsid w:val="00087DA5"/>
    <w:rsid w:val="000914CF"/>
    <w:rsid w:val="00091AB3"/>
    <w:rsid w:val="0009235E"/>
    <w:rsid w:val="0009254B"/>
    <w:rsid w:val="00094208"/>
    <w:rsid w:val="000944B6"/>
    <w:rsid w:val="00094784"/>
    <w:rsid w:val="00094C75"/>
    <w:rsid w:val="00095F74"/>
    <w:rsid w:val="000A001E"/>
    <w:rsid w:val="000A01FB"/>
    <w:rsid w:val="000A0559"/>
    <w:rsid w:val="000A0DAC"/>
    <w:rsid w:val="000A1FCE"/>
    <w:rsid w:val="000A2162"/>
    <w:rsid w:val="000A3547"/>
    <w:rsid w:val="000A3E7D"/>
    <w:rsid w:val="000A4478"/>
    <w:rsid w:val="000A4AEC"/>
    <w:rsid w:val="000A58AA"/>
    <w:rsid w:val="000A6CA8"/>
    <w:rsid w:val="000A6EE0"/>
    <w:rsid w:val="000A6EEF"/>
    <w:rsid w:val="000A793E"/>
    <w:rsid w:val="000B08DA"/>
    <w:rsid w:val="000B0E5C"/>
    <w:rsid w:val="000B1218"/>
    <w:rsid w:val="000B13A3"/>
    <w:rsid w:val="000B22EA"/>
    <w:rsid w:val="000B242E"/>
    <w:rsid w:val="000B2AA1"/>
    <w:rsid w:val="000B2B04"/>
    <w:rsid w:val="000B2D3A"/>
    <w:rsid w:val="000B32D4"/>
    <w:rsid w:val="000B3B22"/>
    <w:rsid w:val="000B3C65"/>
    <w:rsid w:val="000B3EED"/>
    <w:rsid w:val="000B4052"/>
    <w:rsid w:val="000B4D1F"/>
    <w:rsid w:val="000B6EA6"/>
    <w:rsid w:val="000B6F59"/>
    <w:rsid w:val="000B75AB"/>
    <w:rsid w:val="000C05CA"/>
    <w:rsid w:val="000C0FED"/>
    <w:rsid w:val="000C13E3"/>
    <w:rsid w:val="000C1634"/>
    <w:rsid w:val="000C31BE"/>
    <w:rsid w:val="000C3AD9"/>
    <w:rsid w:val="000C4D15"/>
    <w:rsid w:val="000C526A"/>
    <w:rsid w:val="000C575F"/>
    <w:rsid w:val="000C718C"/>
    <w:rsid w:val="000C7FE8"/>
    <w:rsid w:val="000D0A6F"/>
    <w:rsid w:val="000D23C3"/>
    <w:rsid w:val="000D3578"/>
    <w:rsid w:val="000D4780"/>
    <w:rsid w:val="000D52A0"/>
    <w:rsid w:val="000D563D"/>
    <w:rsid w:val="000D5FBD"/>
    <w:rsid w:val="000D629A"/>
    <w:rsid w:val="000D6C31"/>
    <w:rsid w:val="000D6E43"/>
    <w:rsid w:val="000D769C"/>
    <w:rsid w:val="000E02AC"/>
    <w:rsid w:val="000E0AB8"/>
    <w:rsid w:val="000E2A7C"/>
    <w:rsid w:val="000E2BF5"/>
    <w:rsid w:val="000E343C"/>
    <w:rsid w:val="000E357E"/>
    <w:rsid w:val="000E4A7B"/>
    <w:rsid w:val="000E538E"/>
    <w:rsid w:val="000E704A"/>
    <w:rsid w:val="000E7E4D"/>
    <w:rsid w:val="000F073A"/>
    <w:rsid w:val="000F0A39"/>
    <w:rsid w:val="000F104E"/>
    <w:rsid w:val="000F2CC2"/>
    <w:rsid w:val="000F3734"/>
    <w:rsid w:val="000F37ED"/>
    <w:rsid w:val="000F3A4C"/>
    <w:rsid w:val="000F48B0"/>
    <w:rsid w:val="000F4A0D"/>
    <w:rsid w:val="000F55A7"/>
    <w:rsid w:val="000F5D10"/>
    <w:rsid w:val="000F605D"/>
    <w:rsid w:val="001004B8"/>
    <w:rsid w:val="0010058A"/>
    <w:rsid w:val="00101455"/>
    <w:rsid w:val="00101CBE"/>
    <w:rsid w:val="00101F00"/>
    <w:rsid w:val="001022CE"/>
    <w:rsid w:val="001022E0"/>
    <w:rsid w:val="001024AF"/>
    <w:rsid w:val="00102FF8"/>
    <w:rsid w:val="001035E6"/>
    <w:rsid w:val="00103711"/>
    <w:rsid w:val="00104ED9"/>
    <w:rsid w:val="00105DBB"/>
    <w:rsid w:val="00107A39"/>
    <w:rsid w:val="00107E4F"/>
    <w:rsid w:val="001104F9"/>
    <w:rsid w:val="00110A53"/>
    <w:rsid w:val="001110C2"/>
    <w:rsid w:val="00111B86"/>
    <w:rsid w:val="00111F9A"/>
    <w:rsid w:val="001127E6"/>
    <w:rsid w:val="001136D0"/>
    <w:rsid w:val="00115370"/>
    <w:rsid w:val="001156DC"/>
    <w:rsid w:val="00116014"/>
    <w:rsid w:val="001167BF"/>
    <w:rsid w:val="0011750C"/>
    <w:rsid w:val="00120B50"/>
    <w:rsid w:val="00121EF0"/>
    <w:rsid w:val="0012227F"/>
    <w:rsid w:val="00122B2E"/>
    <w:rsid w:val="00122CA5"/>
    <w:rsid w:val="00123A54"/>
    <w:rsid w:val="00123DDB"/>
    <w:rsid w:val="001250D1"/>
    <w:rsid w:val="00125D18"/>
    <w:rsid w:val="0012665E"/>
    <w:rsid w:val="00126B5B"/>
    <w:rsid w:val="00131A90"/>
    <w:rsid w:val="0013415E"/>
    <w:rsid w:val="001344EC"/>
    <w:rsid w:val="001348CB"/>
    <w:rsid w:val="00135EAE"/>
    <w:rsid w:val="00136B27"/>
    <w:rsid w:val="00137B55"/>
    <w:rsid w:val="0014257A"/>
    <w:rsid w:val="00142671"/>
    <w:rsid w:val="00143332"/>
    <w:rsid w:val="00144B7A"/>
    <w:rsid w:val="001450F3"/>
    <w:rsid w:val="0014539B"/>
    <w:rsid w:val="00146027"/>
    <w:rsid w:val="00146DDE"/>
    <w:rsid w:val="00150D80"/>
    <w:rsid w:val="001510B2"/>
    <w:rsid w:val="0015142F"/>
    <w:rsid w:val="001523DD"/>
    <w:rsid w:val="00153B67"/>
    <w:rsid w:val="00153B82"/>
    <w:rsid w:val="00154EEB"/>
    <w:rsid w:val="00155ADD"/>
    <w:rsid w:val="00156798"/>
    <w:rsid w:val="001567DB"/>
    <w:rsid w:val="00156A4D"/>
    <w:rsid w:val="001573A8"/>
    <w:rsid w:val="001577D3"/>
    <w:rsid w:val="001578AA"/>
    <w:rsid w:val="00157B88"/>
    <w:rsid w:val="00157D15"/>
    <w:rsid w:val="00161BD8"/>
    <w:rsid w:val="001636E9"/>
    <w:rsid w:val="00163D63"/>
    <w:rsid w:val="00163DA3"/>
    <w:rsid w:val="00166CCB"/>
    <w:rsid w:val="001672D2"/>
    <w:rsid w:val="0016747D"/>
    <w:rsid w:val="00170010"/>
    <w:rsid w:val="00170318"/>
    <w:rsid w:val="00170B9A"/>
    <w:rsid w:val="00171144"/>
    <w:rsid w:val="00171161"/>
    <w:rsid w:val="001713A0"/>
    <w:rsid w:val="00171924"/>
    <w:rsid w:val="00171A43"/>
    <w:rsid w:val="001724C7"/>
    <w:rsid w:val="00172D95"/>
    <w:rsid w:val="0017384C"/>
    <w:rsid w:val="00173A4C"/>
    <w:rsid w:val="00174327"/>
    <w:rsid w:val="00175425"/>
    <w:rsid w:val="0017707D"/>
    <w:rsid w:val="001806B3"/>
    <w:rsid w:val="00180849"/>
    <w:rsid w:val="00182697"/>
    <w:rsid w:val="00182B8B"/>
    <w:rsid w:val="0018307F"/>
    <w:rsid w:val="0018398E"/>
    <w:rsid w:val="00184F4C"/>
    <w:rsid w:val="001864D5"/>
    <w:rsid w:val="001874E3"/>
    <w:rsid w:val="001904F4"/>
    <w:rsid w:val="00190FD6"/>
    <w:rsid w:val="00191127"/>
    <w:rsid w:val="001915D2"/>
    <w:rsid w:val="001921EB"/>
    <w:rsid w:val="00192C59"/>
    <w:rsid w:val="00195226"/>
    <w:rsid w:val="00195FD8"/>
    <w:rsid w:val="00195FE8"/>
    <w:rsid w:val="001A09D3"/>
    <w:rsid w:val="001A0B6E"/>
    <w:rsid w:val="001A2D54"/>
    <w:rsid w:val="001A33D3"/>
    <w:rsid w:val="001A786B"/>
    <w:rsid w:val="001A78BC"/>
    <w:rsid w:val="001A7C58"/>
    <w:rsid w:val="001B015F"/>
    <w:rsid w:val="001B376E"/>
    <w:rsid w:val="001B48AF"/>
    <w:rsid w:val="001B5164"/>
    <w:rsid w:val="001B6C28"/>
    <w:rsid w:val="001B6D5B"/>
    <w:rsid w:val="001B721F"/>
    <w:rsid w:val="001B7757"/>
    <w:rsid w:val="001C03CF"/>
    <w:rsid w:val="001C0ADB"/>
    <w:rsid w:val="001C0F15"/>
    <w:rsid w:val="001C145F"/>
    <w:rsid w:val="001C1493"/>
    <w:rsid w:val="001C1781"/>
    <w:rsid w:val="001C2B3E"/>
    <w:rsid w:val="001C2D38"/>
    <w:rsid w:val="001C37CA"/>
    <w:rsid w:val="001C4970"/>
    <w:rsid w:val="001C57E9"/>
    <w:rsid w:val="001C63DA"/>
    <w:rsid w:val="001C6867"/>
    <w:rsid w:val="001C6CE1"/>
    <w:rsid w:val="001C784E"/>
    <w:rsid w:val="001C7BC3"/>
    <w:rsid w:val="001D0711"/>
    <w:rsid w:val="001D0BCF"/>
    <w:rsid w:val="001D1574"/>
    <w:rsid w:val="001D1588"/>
    <w:rsid w:val="001D1FE3"/>
    <w:rsid w:val="001D376B"/>
    <w:rsid w:val="001D40E0"/>
    <w:rsid w:val="001D480F"/>
    <w:rsid w:val="001D5642"/>
    <w:rsid w:val="001D5C84"/>
    <w:rsid w:val="001D67A2"/>
    <w:rsid w:val="001D770A"/>
    <w:rsid w:val="001D7D2F"/>
    <w:rsid w:val="001E031A"/>
    <w:rsid w:val="001E0573"/>
    <w:rsid w:val="001E05CF"/>
    <w:rsid w:val="001E1310"/>
    <w:rsid w:val="001E1A12"/>
    <w:rsid w:val="001E2258"/>
    <w:rsid w:val="001E2AD2"/>
    <w:rsid w:val="001E2B8F"/>
    <w:rsid w:val="001E33B4"/>
    <w:rsid w:val="001E58DE"/>
    <w:rsid w:val="001E5A11"/>
    <w:rsid w:val="001E620E"/>
    <w:rsid w:val="001E6F7A"/>
    <w:rsid w:val="001F158A"/>
    <w:rsid w:val="001F1ABA"/>
    <w:rsid w:val="001F1B19"/>
    <w:rsid w:val="001F24FB"/>
    <w:rsid w:val="001F2D3F"/>
    <w:rsid w:val="001F497E"/>
    <w:rsid w:val="001F56C1"/>
    <w:rsid w:val="001F5EB4"/>
    <w:rsid w:val="001F6269"/>
    <w:rsid w:val="001F69F7"/>
    <w:rsid w:val="001F7112"/>
    <w:rsid w:val="001F7858"/>
    <w:rsid w:val="001F7AC5"/>
    <w:rsid w:val="0020036A"/>
    <w:rsid w:val="00200725"/>
    <w:rsid w:val="00200A1C"/>
    <w:rsid w:val="00201E56"/>
    <w:rsid w:val="00203E44"/>
    <w:rsid w:val="00204C76"/>
    <w:rsid w:val="00204E25"/>
    <w:rsid w:val="002058A4"/>
    <w:rsid w:val="00205B6E"/>
    <w:rsid w:val="00205FBB"/>
    <w:rsid w:val="002061BF"/>
    <w:rsid w:val="002071E6"/>
    <w:rsid w:val="00207376"/>
    <w:rsid w:val="0021075E"/>
    <w:rsid w:val="0021217D"/>
    <w:rsid w:val="002121F2"/>
    <w:rsid w:val="00214634"/>
    <w:rsid w:val="00214D59"/>
    <w:rsid w:val="002166FB"/>
    <w:rsid w:val="00216813"/>
    <w:rsid w:val="002171BC"/>
    <w:rsid w:val="00217A1C"/>
    <w:rsid w:val="00217BCD"/>
    <w:rsid w:val="00217E34"/>
    <w:rsid w:val="002207BB"/>
    <w:rsid w:val="002217E3"/>
    <w:rsid w:val="0022272E"/>
    <w:rsid w:val="00223203"/>
    <w:rsid w:val="0022357A"/>
    <w:rsid w:val="00223FC9"/>
    <w:rsid w:val="002253C6"/>
    <w:rsid w:val="00225622"/>
    <w:rsid w:val="00225CD3"/>
    <w:rsid w:val="002261DA"/>
    <w:rsid w:val="002266CF"/>
    <w:rsid w:val="002268E5"/>
    <w:rsid w:val="00226A72"/>
    <w:rsid w:val="002270EA"/>
    <w:rsid w:val="00227B4C"/>
    <w:rsid w:val="00230046"/>
    <w:rsid w:val="00230557"/>
    <w:rsid w:val="00230702"/>
    <w:rsid w:val="00231AEF"/>
    <w:rsid w:val="00232946"/>
    <w:rsid w:val="00233DC9"/>
    <w:rsid w:val="002347CD"/>
    <w:rsid w:val="00234990"/>
    <w:rsid w:val="002353A3"/>
    <w:rsid w:val="00236E42"/>
    <w:rsid w:val="00237062"/>
    <w:rsid w:val="002375F5"/>
    <w:rsid w:val="00237BF3"/>
    <w:rsid w:val="002401BA"/>
    <w:rsid w:val="002404E1"/>
    <w:rsid w:val="00240883"/>
    <w:rsid w:val="00240EC3"/>
    <w:rsid w:val="002416B2"/>
    <w:rsid w:val="00241C42"/>
    <w:rsid w:val="002430D3"/>
    <w:rsid w:val="0024330C"/>
    <w:rsid w:val="002444D2"/>
    <w:rsid w:val="00245207"/>
    <w:rsid w:val="00246C61"/>
    <w:rsid w:val="0025026C"/>
    <w:rsid w:val="00251133"/>
    <w:rsid w:val="00251ED7"/>
    <w:rsid w:val="002527B7"/>
    <w:rsid w:val="0025369D"/>
    <w:rsid w:val="00253863"/>
    <w:rsid w:val="00253F18"/>
    <w:rsid w:val="002550C0"/>
    <w:rsid w:val="0025536F"/>
    <w:rsid w:val="00255B91"/>
    <w:rsid w:val="002566A7"/>
    <w:rsid w:val="00260B60"/>
    <w:rsid w:val="00261B3C"/>
    <w:rsid w:val="00261C3C"/>
    <w:rsid w:val="00261EB9"/>
    <w:rsid w:val="00261F35"/>
    <w:rsid w:val="00262004"/>
    <w:rsid w:val="00262068"/>
    <w:rsid w:val="00262D23"/>
    <w:rsid w:val="00264380"/>
    <w:rsid w:val="00264472"/>
    <w:rsid w:val="0026563D"/>
    <w:rsid w:val="00265871"/>
    <w:rsid w:val="00265D74"/>
    <w:rsid w:val="00266F83"/>
    <w:rsid w:val="00266F9A"/>
    <w:rsid w:val="00270693"/>
    <w:rsid w:val="00270B24"/>
    <w:rsid w:val="002711A3"/>
    <w:rsid w:val="00272002"/>
    <w:rsid w:val="002723C6"/>
    <w:rsid w:val="00272F3A"/>
    <w:rsid w:val="00274EB5"/>
    <w:rsid w:val="002750B5"/>
    <w:rsid w:val="002762CC"/>
    <w:rsid w:val="00276F1F"/>
    <w:rsid w:val="00277781"/>
    <w:rsid w:val="00277A64"/>
    <w:rsid w:val="00277D5E"/>
    <w:rsid w:val="00277F18"/>
    <w:rsid w:val="00283FF5"/>
    <w:rsid w:val="00284C9B"/>
    <w:rsid w:val="00285246"/>
    <w:rsid w:val="00285B06"/>
    <w:rsid w:val="002862E9"/>
    <w:rsid w:val="00286EF5"/>
    <w:rsid w:val="002870A2"/>
    <w:rsid w:val="00287226"/>
    <w:rsid w:val="002913B2"/>
    <w:rsid w:val="002941C0"/>
    <w:rsid w:val="00294AAA"/>
    <w:rsid w:val="002967F5"/>
    <w:rsid w:val="00296848"/>
    <w:rsid w:val="002972F2"/>
    <w:rsid w:val="002976B7"/>
    <w:rsid w:val="00297975"/>
    <w:rsid w:val="002A02A1"/>
    <w:rsid w:val="002A053D"/>
    <w:rsid w:val="002A1BAB"/>
    <w:rsid w:val="002A1EE7"/>
    <w:rsid w:val="002A3357"/>
    <w:rsid w:val="002A438B"/>
    <w:rsid w:val="002A5501"/>
    <w:rsid w:val="002A705B"/>
    <w:rsid w:val="002A7BF9"/>
    <w:rsid w:val="002B0340"/>
    <w:rsid w:val="002B06FE"/>
    <w:rsid w:val="002B0EA0"/>
    <w:rsid w:val="002B23B9"/>
    <w:rsid w:val="002B2A0C"/>
    <w:rsid w:val="002B2F8B"/>
    <w:rsid w:val="002B4393"/>
    <w:rsid w:val="002B517C"/>
    <w:rsid w:val="002B7336"/>
    <w:rsid w:val="002C018C"/>
    <w:rsid w:val="002C11CA"/>
    <w:rsid w:val="002C150F"/>
    <w:rsid w:val="002C169D"/>
    <w:rsid w:val="002C19CD"/>
    <w:rsid w:val="002C20CE"/>
    <w:rsid w:val="002C2142"/>
    <w:rsid w:val="002C2702"/>
    <w:rsid w:val="002C3079"/>
    <w:rsid w:val="002C556E"/>
    <w:rsid w:val="002C5944"/>
    <w:rsid w:val="002C5AC8"/>
    <w:rsid w:val="002C610F"/>
    <w:rsid w:val="002C6D19"/>
    <w:rsid w:val="002C7131"/>
    <w:rsid w:val="002C7BE8"/>
    <w:rsid w:val="002C7D6F"/>
    <w:rsid w:val="002D0052"/>
    <w:rsid w:val="002D09FD"/>
    <w:rsid w:val="002D139F"/>
    <w:rsid w:val="002D1527"/>
    <w:rsid w:val="002D3344"/>
    <w:rsid w:val="002D39FC"/>
    <w:rsid w:val="002D4627"/>
    <w:rsid w:val="002D47E9"/>
    <w:rsid w:val="002D4C2B"/>
    <w:rsid w:val="002D4CAE"/>
    <w:rsid w:val="002D50F0"/>
    <w:rsid w:val="002D5110"/>
    <w:rsid w:val="002D53B5"/>
    <w:rsid w:val="002D5458"/>
    <w:rsid w:val="002D5663"/>
    <w:rsid w:val="002D5FAF"/>
    <w:rsid w:val="002D6C0E"/>
    <w:rsid w:val="002D70F1"/>
    <w:rsid w:val="002E0D87"/>
    <w:rsid w:val="002E1983"/>
    <w:rsid w:val="002E20B5"/>
    <w:rsid w:val="002E2ACC"/>
    <w:rsid w:val="002E3228"/>
    <w:rsid w:val="002E34D8"/>
    <w:rsid w:val="002E52D0"/>
    <w:rsid w:val="002E55A3"/>
    <w:rsid w:val="002E5EA3"/>
    <w:rsid w:val="002F03C0"/>
    <w:rsid w:val="002F0983"/>
    <w:rsid w:val="002F0CBE"/>
    <w:rsid w:val="002F1437"/>
    <w:rsid w:val="002F3CBC"/>
    <w:rsid w:val="002F4577"/>
    <w:rsid w:val="002F487A"/>
    <w:rsid w:val="002F489E"/>
    <w:rsid w:val="002F4CAF"/>
    <w:rsid w:val="002F5B67"/>
    <w:rsid w:val="002F615E"/>
    <w:rsid w:val="00300CDC"/>
    <w:rsid w:val="00302492"/>
    <w:rsid w:val="00302BAD"/>
    <w:rsid w:val="00303C3C"/>
    <w:rsid w:val="00303F83"/>
    <w:rsid w:val="00304151"/>
    <w:rsid w:val="0030456A"/>
    <w:rsid w:val="00304668"/>
    <w:rsid w:val="003048AB"/>
    <w:rsid w:val="0030525B"/>
    <w:rsid w:val="00305C1A"/>
    <w:rsid w:val="00306B58"/>
    <w:rsid w:val="00306BDF"/>
    <w:rsid w:val="00306EE4"/>
    <w:rsid w:val="003073D3"/>
    <w:rsid w:val="00307599"/>
    <w:rsid w:val="00310ED6"/>
    <w:rsid w:val="00311A8C"/>
    <w:rsid w:val="00311FFF"/>
    <w:rsid w:val="0031222C"/>
    <w:rsid w:val="0031320D"/>
    <w:rsid w:val="0031359D"/>
    <w:rsid w:val="003138DF"/>
    <w:rsid w:val="003139B0"/>
    <w:rsid w:val="0031440C"/>
    <w:rsid w:val="00315DA0"/>
    <w:rsid w:val="00321B1F"/>
    <w:rsid w:val="00323024"/>
    <w:rsid w:val="00324045"/>
    <w:rsid w:val="00325C22"/>
    <w:rsid w:val="003270EC"/>
    <w:rsid w:val="003274B5"/>
    <w:rsid w:val="0033011E"/>
    <w:rsid w:val="003316AF"/>
    <w:rsid w:val="00332314"/>
    <w:rsid w:val="00332470"/>
    <w:rsid w:val="00332675"/>
    <w:rsid w:val="00334246"/>
    <w:rsid w:val="00334612"/>
    <w:rsid w:val="00334C50"/>
    <w:rsid w:val="003353C9"/>
    <w:rsid w:val="00335D43"/>
    <w:rsid w:val="00337B2A"/>
    <w:rsid w:val="00337FA9"/>
    <w:rsid w:val="00340764"/>
    <w:rsid w:val="00340910"/>
    <w:rsid w:val="0034092C"/>
    <w:rsid w:val="00340BE1"/>
    <w:rsid w:val="00340EAA"/>
    <w:rsid w:val="00341005"/>
    <w:rsid w:val="0034187E"/>
    <w:rsid w:val="00342FAC"/>
    <w:rsid w:val="003431E4"/>
    <w:rsid w:val="00344537"/>
    <w:rsid w:val="0034521C"/>
    <w:rsid w:val="00345E63"/>
    <w:rsid w:val="00347851"/>
    <w:rsid w:val="0035118C"/>
    <w:rsid w:val="00351A4B"/>
    <w:rsid w:val="00352B74"/>
    <w:rsid w:val="00353836"/>
    <w:rsid w:val="00353B73"/>
    <w:rsid w:val="00354280"/>
    <w:rsid w:val="003544B7"/>
    <w:rsid w:val="003552D3"/>
    <w:rsid w:val="003553A4"/>
    <w:rsid w:val="00355D29"/>
    <w:rsid w:val="00357896"/>
    <w:rsid w:val="00357ADC"/>
    <w:rsid w:val="00360323"/>
    <w:rsid w:val="0036196F"/>
    <w:rsid w:val="00361DF3"/>
    <w:rsid w:val="003621FA"/>
    <w:rsid w:val="003622C1"/>
    <w:rsid w:val="00362602"/>
    <w:rsid w:val="00366097"/>
    <w:rsid w:val="003669BC"/>
    <w:rsid w:val="00367D6A"/>
    <w:rsid w:val="00367FF1"/>
    <w:rsid w:val="00370764"/>
    <w:rsid w:val="00371FC9"/>
    <w:rsid w:val="00372D22"/>
    <w:rsid w:val="00373938"/>
    <w:rsid w:val="00375121"/>
    <w:rsid w:val="00375857"/>
    <w:rsid w:val="00377D67"/>
    <w:rsid w:val="00382739"/>
    <w:rsid w:val="00383FCF"/>
    <w:rsid w:val="0038638E"/>
    <w:rsid w:val="00386DA3"/>
    <w:rsid w:val="00390171"/>
    <w:rsid w:val="00390262"/>
    <w:rsid w:val="0039058D"/>
    <w:rsid w:val="00390B75"/>
    <w:rsid w:val="003914BE"/>
    <w:rsid w:val="00391817"/>
    <w:rsid w:val="00392092"/>
    <w:rsid w:val="0039278A"/>
    <w:rsid w:val="00393D92"/>
    <w:rsid w:val="0039413B"/>
    <w:rsid w:val="003944B5"/>
    <w:rsid w:val="00394C0F"/>
    <w:rsid w:val="00395C84"/>
    <w:rsid w:val="003963D4"/>
    <w:rsid w:val="003964F6"/>
    <w:rsid w:val="00396D4D"/>
    <w:rsid w:val="003970BC"/>
    <w:rsid w:val="0039729F"/>
    <w:rsid w:val="00397865"/>
    <w:rsid w:val="003A0A10"/>
    <w:rsid w:val="003A10B5"/>
    <w:rsid w:val="003A10C4"/>
    <w:rsid w:val="003A158E"/>
    <w:rsid w:val="003A1CFD"/>
    <w:rsid w:val="003A2283"/>
    <w:rsid w:val="003A267F"/>
    <w:rsid w:val="003A3C7A"/>
    <w:rsid w:val="003A48DF"/>
    <w:rsid w:val="003A4ADD"/>
    <w:rsid w:val="003A5130"/>
    <w:rsid w:val="003A554B"/>
    <w:rsid w:val="003A6702"/>
    <w:rsid w:val="003A6A18"/>
    <w:rsid w:val="003A711B"/>
    <w:rsid w:val="003A754C"/>
    <w:rsid w:val="003A755A"/>
    <w:rsid w:val="003A79BD"/>
    <w:rsid w:val="003A7EB2"/>
    <w:rsid w:val="003B05D6"/>
    <w:rsid w:val="003B0B7E"/>
    <w:rsid w:val="003B0CBB"/>
    <w:rsid w:val="003B0F15"/>
    <w:rsid w:val="003B184F"/>
    <w:rsid w:val="003B1C4F"/>
    <w:rsid w:val="003B3194"/>
    <w:rsid w:val="003B3641"/>
    <w:rsid w:val="003B382B"/>
    <w:rsid w:val="003B3CB9"/>
    <w:rsid w:val="003B3EE6"/>
    <w:rsid w:val="003B4A53"/>
    <w:rsid w:val="003B599B"/>
    <w:rsid w:val="003B62DA"/>
    <w:rsid w:val="003B7B1A"/>
    <w:rsid w:val="003C0900"/>
    <w:rsid w:val="003C1394"/>
    <w:rsid w:val="003C305B"/>
    <w:rsid w:val="003C326F"/>
    <w:rsid w:val="003C45AA"/>
    <w:rsid w:val="003C5883"/>
    <w:rsid w:val="003C5F70"/>
    <w:rsid w:val="003C5FAE"/>
    <w:rsid w:val="003C65C6"/>
    <w:rsid w:val="003C6B64"/>
    <w:rsid w:val="003C73E0"/>
    <w:rsid w:val="003C7FCE"/>
    <w:rsid w:val="003D1DEB"/>
    <w:rsid w:val="003D264F"/>
    <w:rsid w:val="003D3315"/>
    <w:rsid w:val="003D4DEF"/>
    <w:rsid w:val="003D4F05"/>
    <w:rsid w:val="003D5B40"/>
    <w:rsid w:val="003D678B"/>
    <w:rsid w:val="003D68F9"/>
    <w:rsid w:val="003D7D06"/>
    <w:rsid w:val="003E2249"/>
    <w:rsid w:val="003E3E5F"/>
    <w:rsid w:val="003E4FCA"/>
    <w:rsid w:val="003E7050"/>
    <w:rsid w:val="003E73D0"/>
    <w:rsid w:val="003E7F39"/>
    <w:rsid w:val="003F0580"/>
    <w:rsid w:val="003F06BC"/>
    <w:rsid w:val="003F0D93"/>
    <w:rsid w:val="003F0EC0"/>
    <w:rsid w:val="003F1809"/>
    <w:rsid w:val="003F1F4A"/>
    <w:rsid w:val="003F35D5"/>
    <w:rsid w:val="003F4369"/>
    <w:rsid w:val="003F49C5"/>
    <w:rsid w:val="003F5A62"/>
    <w:rsid w:val="003F5CAB"/>
    <w:rsid w:val="003F6194"/>
    <w:rsid w:val="003F696F"/>
    <w:rsid w:val="003F7C5E"/>
    <w:rsid w:val="003F7EBB"/>
    <w:rsid w:val="004002FB"/>
    <w:rsid w:val="0040063C"/>
    <w:rsid w:val="00401735"/>
    <w:rsid w:val="0040295E"/>
    <w:rsid w:val="00402F2F"/>
    <w:rsid w:val="004032B8"/>
    <w:rsid w:val="00404037"/>
    <w:rsid w:val="00405669"/>
    <w:rsid w:val="00406FDD"/>
    <w:rsid w:val="00410085"/>
    <w:rsid w:val="0041031B"/>
    <w:rsid w:val="0041165F"/>
    <w:rsid w:val="00412397"/>
    <w:rsid w:val="00414949"/>
    <w:rsid w:val="00414B71"/>
    <w:rsid w:val="00414DBA"/>
    <w:rsid w:val="00415816"/>
    <w:rsid w:val="00415D58"/>
    <w:rsid w:val="00416851"/>
    <w:rsid w:val="00416F17"/>
    <w:rsid w:val="004170BF"/>
    <w:rsid w:val="004207B8"/>
    <w:rsid w:val="00420D4D"/>
    <w:rsid w:val="0042104C"/>
    <w:rsid w:val="0042455C"/>
    <w:rsid w:val="004249AA"/>
    <w:rsid w:val="00425465"/>
    <w:rsid w:val="004256C6"/>
    <w:rsid w:val="004260FF"/>
    <w:rsid w:val="004266CC"/>
    <w:rsid w:val="004276CA"/>
    <w:rsid w:val="004302BF"/>
    <w:rsid w:val="00431CC3"/>
    <w:rsid w:val="004324DB"/>
    <w:rsid w:val="00432D77"/>
    <w:rsid w:val="00433584"/>
    <w:rsid w:val="0043614A"/>
    <w:rsid w:val="00437348"/>
    <w:rsid w:val="00440254"/>
    <w:rsid w:val="00441C7F"/>
    <w:rsid w:val="00442542"/>
    <w:rsid w:val="004431BF"/>
    <w:rsid w:val="00443DD6"/>
    <w:rsid w:val="0044477B"/>
    <w:rsid w:val="004450DB"/>
    <w:rsid w:val="00445BB4"/>
    <w:rsid w:val="00445BB9"/>
    <w:rsid w:val="00446A57"/>
    <w:rsid w:val="00447023"/>
    <w:rsid w:val="00447277"/>
    <w:rsid w:val="0045029E"/>
    <w:rsid w:val="00450FAF"/>
    <w:rsid w:val="004519FF"/>
    <w:rsid w:val="00452172"/>
    <w:rsid w:val="00452EF6"/>
    <w:rsid w:val="00453847"/>
    <w:rsid w:val="00453CA5"/>
    <w:rsid w:val="0045536F"/>
    <w:rsid w:val="0045545A"/>
    <w:rsid w:val="004607F9"/>
    <w:rsid w:val="004612A2"/>
    <w:rsid w:val="0046184A"/>
    <w:rsid w:val="00462AB3"/>
    <w:rsid w:val="00462D14"/>
    <w:rsid w:val="00463007"/>
    <w:rsid w:val="0046301C"/>
    <w:rsid w:val="00463629"/>
    <w:rsid w:val="00463755"/>
    <w:rsid w:val="00463ADF"/>
    <w:rsid w:val="00463EEF"/>
    <w:rsid w:val="004651C1"/>
    <w:rsid w:val="00465533"/>
    <w:rsid w:val="004655AD"/>
    <w:rsid w:val="004657BC"/>
    <w:rsid w:val="00465A61"/>
    <w:rsid w:val="00466027"/>
    <w:rsid w:val="00466F16"/>
    <w:rsid w:val="00467587"/>
    <w:rsid w:val="004704FF"/>
    <w:rsid w:val="004725D2"/>
    <w:rsid w:val="00472916"/>
    <w:rsid w:val="00475C57"/>
    <w:rsid w:val="00476781"/>
    <w:rsid w:val="004774DF"/>
    <w:rsid w:val="0047758B"/>
    <w:rsid w:val="00480A1A"/>
    <w:rsid w:val="00480FF5"/>
    <w:rsid w:val="0048165C"/>
    <w:rsid w:val="0048231D"/>
    <w:rsid w:val="004824EC"/>
    <w:rsid w:val="004828F8"/>
    <w:rsid w:val="00482E05"/>
    <w:rsid w:val="00483636"/>
    <w:rsid w:val="00483E66"/>
    <w:rsid w:val="004841FA"/>
    <w:rsid w:val="004846BE"/>
    <w:rsid w:val="004846F4"/>
    <w:rsid w:val="004857FD"/>
    <w:rsid w:val="004858DA"/>
    <w:rsid w:val="00485D84"/>
    <w:rsid w:val="00487383"/>
    <w:rsid w:val="0049222B"/>
    <w:rsid w:val="00492A77"/>
    <w:rsid w:val="00492C3B"/>
    <w:rsid w:val="0049340A"/>
    <w:rsid w:val="00493B24"/>
    <w:rsid w:val="004951F7"/>
    <w:rsid w:val="00495ADE"/>
    <w:rsid w:val="00496651"/>
    <w:rsid w:val="00496EFF"/>
    <w:rsid w:val="004978CE"/>
    <w:rsid w:val="004A02D3"/>
    <w:rsid w:val="004A0F99"/>
    <w:rsid w:val="004A2418"/>
    <w:rsid w:val="004A317B"/>
    <w:rsid w:val="004A572C"/>
    <w:rsid w:val="004A5A3F"/>
    <w:rsid w:val="004A6045"/>
    <w:rsid w:val="004A689C"/>
    <w:rsid w:val="004A6E76"/>
    <w:rsid w:val="004A7450"/>
    <w:rsid w:val="004A7ED7"/>
    <w:rsid w:val="004B03CD"/>
    <w:rsid w:val="004B0487"/>
    <w:rsid w:val="004B08B9"/>
    <w:rsid w:val="004B09BD"/>
    <w:rsid w:val="004B0BEE"/>
    <w:rsid w:val="004B119B"/>
    <w:rsid w:val="004B1D3B"/>
    <w:rsid w:val="004B39EF"/>
    <w:rsid w:val="004B4081"/>
    <w:rsid w:val="004B435F"/>
    <w:rsid w:val="004B4C42"/>
    <w:rsid w:val="004B59B7"/>
    <w:rsid w:val="004B6830"/>
    <w:rsid w:val="004B70D2"/>
    <w:rsid w:val="004B76FE"/>
    <w:rsid w:val="004B77D5"/>
    <w:rsid w:val="004B7B67"/>
    <w:rsid w:val="004B7F47"/>
    <w:rsid w:val="004C2856"/>
    <w:rsid w:val="004C30CA"/>
    <w:rsid w:val="004C366B"/>
    <w:rsid w:val="004C3671"/>
    <w:rsid w:val="004C4E09"/>
    <w:rsid w:val="004C4E84"/>
    <w:rsid w:val="004C52A1"/>
    <w:rsid w:val="004C56A9"/>
    <w:rsid w:val="004C5A40"/>
    <w:rsid w:val="004C5FC7"/>
    <w:rsid w:val="004C6244"/>
    <w:rsid w:val="004C6D10"/>
    <w:rsid w:val="004C77FB"/>
    <w:rsid w:val="004C7DBF"/>
    <w:rsid w:val="004C7E03"/>
    <w:rsid w:val="004C7F18"/>
    <w:rsid w:val="004D3E37"/>
    <w:rsid w:val="004D3E99"/>
    <w:rsid w:val="004D50C8"/>
    <w:rsid w:val="004D5DAF"/>
    <w:rsid w:val="004D66B5"/>
    <w:rsid w:val="004D74D6"/>
    <w:rsid w:val="004D7CB7"/>
    <w:rsid w:val="004D7D58"/>
    <w:rsid w:val="004E10DB"/>
    <w:rsid w:val="004E1512"/>
    <w:rsid w:val="004E1B7E"/>
    <w:rsid w:val="004E1ECF"/>
    <w:rsid w:val="004E3725"/>
    <w:rsid w:val="004E4DEB"/>
    <w:rsid w:val="004E5861"/>
    <w:rsid w:val="004E68B1"/>
    <w:rsid w:val="004E6D95"/>
    <w:rsid w:val="004E757A"/>
    <w:rsid w:val="004F0637"/>
    <w:rsid w:val="004F068D"/>
    <w:rsid w:val="004F081B"/>
    <w:rsid w:val="004F23EA"/>
    <w:rsid w:val="004F270A"/>
    <w:rsid w:val="004F3A8D"/>
    <w:rsid w:val="004F3ED2"/>
    <w:rsid w:val="004F42C8"/>
    <w:rsid w:val="004F474B"/>
    <w:rsid w:val="004F69A2"/>
    <w:rsid w:val="004F70F4"/>
    <w:rsid w:val="004F7360"/>
    <w:rsid w:val="004F74D2"/>
    <w:rsid w:val="004F7BE0"/>
    <w:rsid w:val="00500B25"/>
    <w:rsid w:val="00501B5B"/>
    <w:rsid w:val="00502796"/>
    <w:rsid w:val="00503454"/>
    <w:rsid w:val="00503475"/>
    <w:rsid w:val="00503964"/>
    <w:rsid w:val="00504CEF"/>
    <w:rsid w:val="00507FDE"/>
    <w:rsid w:val="00511B17"/>
    <w:rsid w:val="005127E3"/>
    <w:rsid w:val="00513013"/>
    <w:rsid w:val="005133C5"/>
    <w:rsid w:val="005135A0"/>
    <w:rsid w:val="00513DB5"/>
    <w:rsid w:val="00514982"/>
    <w:rsid w:val="00514C79"/>
    <w:rsid w:val="00514E1D"/>
    <w:rsid w:val="00514E29"/>
    <w:rsid w:val="00515BBB"/>
    <w:rsid w:val="005172A5"/>
    <w:rsid w:val="00520127"/>
    <w:rsid w:val="0052047D"/>
    <w:rsid w:val="00520DD3"/>
    <w:rsid w:val="0052289F"/>
    <w:rsid w:val="0052392D"/>
    <w:rsid w:val="00523B23"/>
    <w:rsid w:val="00524105"/>
    <w:rsid w:val="005243F1"/>
    <w:rsid w:val="00524B32"/>
    <w:rsid w:val="00525695"/>
    <w:rsid w:val="0052571F"/>
    <w:rsid w:val="00526049"/>
    <w:rsid w:val="00526B49"/>
    <w:rsid w:val="0052733A"/>
    <w:rsid w:val="00530700"/>
    <w:rsid w:val="00530D77"/>
    <w:rsid w:val="00530F52"/>
    <w:rsid w:val="00532387"/>
    <w:rsid w:val="00534C2A"/>
    <w:rsid w:val="005352F2"/>
    <w:rsid w:val="00535382"/>
    <w:rsid w:val="0053567B"/>
    <w:rsid w:val="00535DFB"/>
    <w:rsid w:val="00536CCF"/>
    <w:rsid w:val="0053711E"/>
    <w:rsid w:val="005371C1"/>
    <w:rsid w:val="00537608"/>
    <w:rsid w:val="00537CC9"/>
    <w:rsid w:val="00537F6A"/>
    <w:rsid w:val="00540B03"/>
    <w:rsid w:val="00540E7A"/>
    <w:rsid w:val="0054220A"/>
    <w:rsid w:val="005427A8"/>
    <w:rsid w:val="0054303A"/>
    <w:rsid w:val="005431AA"/>
    <w:rsid w:val="00543C5E"/>
    <w:rsid w:val="00544C94"/>
    <w:rsid w:val="0054529B"/>
    <w:rsid w:val="00545F35"/>
    <w:rsid w:val="005474AD"/>
    <w:rsid w:val="00547769"/>
    <w:rsid w:val="00551F88"/>
    <w:rsid w:val="005531B7"/>
    <w:rsid w:val="00553447"/>
    <w:rsid w:val="005541F3"/>
    <w:rsid w:val="00555313"/>
    <w:rsid w:val="00555438"/>
    <w:rsid w:val="005565D3"/>
    <w:rsid w:val="00560517"/>
    <w:rsid w:val="00561CFF"/>
    <w:rsid w:val="005623D3"/>
    <w:rsid w:val="0056252A"/>
    <w:rsid w:val="00563587"/>
    <w:rsid w:val="00564726"/>
    <w:rsid w:val="005648A3"/>
    <w:rsid w:val="00564B81"/>
    <w:rsid w:val="00565051"/>
    <w:rsid w:val="0056708C"/>
    <w:rsid w:val="0057031C"/>
    <w:rsid w:val="00571A10"/>
    <w:rsid w:val="005735D7"/>
    <w:rsid w:val="00573718"/>
    <w:rsid w:val="00573DD3"/>
    <w:rsid w:val="00574275"/>
    <w:rsid w:val="00574A8F"/>
    <w:rsid w:val="00575AB5"/>
    <w:rsid w:val="005764FB"/>
    <w:rsid w:val="005776A2"/>
    <w:rsid w:val="00581DE8"/>
    <w:rsid w:val="00581FAB"/>
    <w:rsid w:val="0058233D"/>
    <w:rsid w:val="005824DD"/>
    <w:rsid w:val="00583720"/>
    <w:rsid w:val="0058427B"/>
    <w:rsid w:val="005846A5"/>
    <w:rsid w:val="00585820"/>
    <w:rsid w:val="00585CA6"/>
    <w:rsid w:val="005863B4"/>
    <w:rsid w:val="00586860"/>
    <w:rsid w:val="00587171"/>
    <w:rsid w:val="00587665"/>
    <w:rsid w:val="005905BC"/>
    <w:rsid w:val="0059156A"/>
    <w:rsid w:val="00591BCB"/>
    <w:rsid w:val="00594B11"/>
    <w:rsid w:val="00594F0E"/>
    <w:rsid w:val="0059584C"/>
    <w:rsid w:val="00596251"/>
    <w:rsid w:val="005963EC"/>
    <w:rsid w:val="00596760"/>
    <w:rsid w:val="00596E84"/>
    <w:rsid w:val="005974F9"/>
    <w:rsid w:val="00597665"/>
    <w:rsid w:val="005A03FD"/>
    <w:rsid w:val="005A115E"/>
    <w:rsid w:val="005A1DE3"/>
    <w:rsid w:val="005A3E89"/>
    <w:rsid w:val="005A42A8"/>
    <w:rsid w:val="005A4BCF"/>
    <w:rsid w:val="005A4E95"/>
    <w:rsid w:val="005A5035"/>
    <w:rsid w:val="005A7163"/>
    <w:rsid w:val="005A78E5"/>
    <w:rsid w:val="005A7B9A"/>
    <w:rsid w:val="005B0522"/>
    <w:rsid w:val="005B10FD"/>
    <w:rsid w:val="005B12C5"/>
    <w:rsid w:val="005B1CFE"/>
    <w:rsid w:val="005B3406"/>
    <w:rsid w:val="005B3610"/>
    <w:rsid w:val="005B4D68"/>
    <w:rsid w:val="005B4F42"/>
    <w:rsid w:val="005B6802"/>
    <w:rsid w:val="005B6932"/>
    <w:rsid w:val="005B6D6D"/>
    <w:rsid w:val="005B70FA"/>
    <w:rsid w:val="005B77E7"/>
    <w:rsid w:val="005B78E8"/>
    <w:rsid w:val="005B7CA7"/>
    <w:rsid w:val="005C1416"/>
    <w:rsid w:val="005C1733"/>
    <w:rsid w:val="005C1E2B"/>
    <w:rsid w:val="005C401E"/>
    <w:rsid w:val="005C4E35"/>
    <w:rsid w:val="005C6665"/>
    <w:rsid w:val="005C6F56"/>
    <w:rsid w:val="005C77CB"/>
    <w:rsid w:val="005D0F7C"/>
    <w:rsid w:val="005D1D5F"/>
    <w:rsid w:val="005D2311"/>
    <w:rsid w:val="005D32E5"/>
    <w:rsid w:val="005D34BE"/>
    <w:rsid w:val="005D4A1E"/>
    <w:rsid w:val="005D6AE5"/>
    <w:rsid w:val="005D703D"/>
    <w:rsid w:val="005E2045"/>
    <w:rsid w:val="005E2157"/>
    <w:rsid w:val="005E2968"/>
    <w:rsid w:val="005E44B4"/>
    <w:rsid w:val="005E5272"/>
    <w:rsid w:val="005E55BA"/>
    <w:rsid w:val="005E6676"/>
    <w:rsid w:val="005E6747"/>
    <w:rsid w:val="005E6912"/>
    <w:rsid w:val="005E7E42"/>
    <w:rsid w:val="005F0271"/>
    <w:rsid w:val="005F0420"/>
    <w:rsid w:val="005F10B5"/>
    <w:rsid w:val="005F12B7"/>
    <w:rsid w:val="005F1DDD"/>
    <w:rsid w:val="005F2146"/>
    <w:rsid w:val="005F2564"/>
    <w:rsid w:val="005F26AC"/>
    <w:rsid w:val="005F33CE"/>
    <w:rsid w:val="005F468C"/>
    <w:rsid w:val="005F49F2"/>
    <w:rsid w:val="005F4E36"/>
    <w:rsid w:val="005F5B7D"/>
    <w:rsid w:val="005F6992"/>
    <w:rsid w:val="005F6C27"/>
    <w:rsid w:val="0060062B"/>
    <w:rsid w:val="00601012"/>
    <w:rsid w:val="006013F3"/>
    <w:rsid w:val="006019CA"/>
    <w:rsid w:val="00601EA1"/>
    <w:rsid w:val="006022EC"/>
    <w:rsid w:val="006029D6"/>
    <w:rsid w:val="00603DEE"/>
    <w:rsid w:val="00604338"/>
    <w:rsid w:val="006058C3"/>
    <w:rsid w:val="00606B28"/>
    <w:rsid w:val="00606C73"/>
    <w:rsid w:val="006111A4"/>
    <w:rsid w:val="00611663"/>
    <w:rsid w:val="00612884"/>
    <w:rsid w:val="006134E9"/>
    <w:rsid w:val="0061437F"/>
    <w:rsid w:val="00615675"/>
    <w:rsid w:val="00621A07"/>
    <w:rsid w:val="00622C39"/>
    <w:rsid w:val="00622E93"/>
    <w:rsid w:val="006233A8"/>
    <w:rsid w:val="00624B42"/>
    <w:rsid w:val="00624FBB"/>
    <w:rsid w:val="00626D53"/>
    <w:rsid w:val="00627F3E"/>
    <w:rsid w:val="006321CD"/>
    <w:rsid w:val="00632E70"/>
    <w:rsid w:val="0063320C"/>
    <w:rsid w:val="0063473D"/>
    <w:rsid w:val="0063523B"/>
    <w:rsid w:val="006365EE"/>
    <w:rsid w:val="00637428"/>
    <w:rsid w:val="0064069B"/>
    <w:rsid w:val="00641371"/>
    <w:rsid w:val="00641ADF"/>
    <w:rsid w:val="00642809"/>
    <w:rsid w:val="00642F68"/>
    <w:rsid w:val="0064399E"/>
    <w:rsid w:val="006444F7"/>
    <w:rsid w:val="00644937"/>
    <w:rsid w:val="006459FA"/>
    <w:rsid w:val="00645C1E"/>
    <w:rsid w:val="00645D6A"/>
    <w:rsid w:val="00646332"/>
    <w:rsid w:val="00646413"/>
    <w:rsid w:val="006472D2"/>
    <w:rsid w:val="00647373"/>
    <w:rsid w:val="006474F3"/>
    <w:rsid w:val="00647949"/>
    <w:rsid w:val="00647CA6"/>
    <w:rsid w:val="00647F44"/>
    <w:rsid w:val="00650353"/>
    <w:rsid w:val="00650472"/>
    <w:rsid w:val="00650B74"/>
    <w:rsid w:val="00651903"/>
    <w:rsid w:val="00652006"/>
    <w:rsid w:val="00652486"/>
    <w:rsid w:val="00652D4E"/>
    <w:rsid w:val="006534C4"/>
    <w:rsid w:val="00653AA8"/>
    <w:rsid w:val="00654538"/>
    <w:rsid w:val="006546AF"/>
    <w:rsid w:val="0065497E"/>
    <w:rsid w:val="006553AA"/>
    <w:rsid w:val="00655445"/>
    <w:rsid w:val="006559A5"/>
    <w:rsid w:val="00655A82"/>
    <w:rsid w:val="00655E6D"/>
    <w:rsid w:val="00656D53"/>
    <w:rsid w:val="006607D8"/>
    <w:rsid w:val="006610A2"/>
    <w:rsid w:val="006618C9"/>
    <w:rsid w:val="00662044"/>
    <w:rsid w:val="0066363D"/>
    <w:rsid w:val="00663B74"/>
    <w:rsid w:val="00663FA8"/>
    <w:rsid w:val="0066407C"/>
    <w:rsid w:val="00664503"/>
    <w:rsid w:val="0066452D"/>
    <w:rsid w:val="00664E0A"/>
    <w:rsid w:val="00665C5B"/>
    <w:rsid w:val="006667FC"/>
    <w:rsid w:val="00667F9F"/>
    <w:rsid w:val="00670455"/>
    <w:rsid w:val="00670817"/>
    <w:rsid w:val="0067160A"/>
    <w:rsid w:val="0067278D"/>
    <w:rsid w:val="00672931"/>
    <w:rsid w:val="00673021"/>
    <w:rsid w:val="006734ED"/>
    <w:rsid w:val="006738C5"/>
    <w:rsid w:val="006749A1"/>
    <w:rsid w:val="00676784"/>
    <w:rsid w:val="00677212"/>
    <w:rsid w:val="00677ED1"/>
    <w:rsid w:val="00681652"/>
    <w:rsid w:val="0068188F"/>
    <w:rsid w:val="006824CA"/>
    <w:rsid w:val="00682747"/>
    <w:rsid w:val="006835F0"/>
    <w:rsid w:val="00684210"/>
    <w:rsid w:val="00684942"/>
    <w:rsid w:val="0068530F"/>
    <w:rsid w:val="00685F6D"/>
    <w:rsid w:val="006860D8"/>
    <w:rsid w:val="006866D6"/>
    <w:rsid w:val="006867D5"/>
    <w:rsid w:val="00686BFB"/>
    <w:rsid w:val="00687383"/>
    <w:rsid w:val="00687E26"/>
    <w:rsid w:val="00687FDB"/>
    <w:rsid w:val="006905A9"/>
    <w:rsid w:val="00691C30"/>
    <w:rsid w:val="00691DC9"/>
    <w:rsid w:val="00693BA6"/>
    <w:rsid w:val="00693FB9"/>
    <w:rsid w:val="006960E5"/>
    <w:rsid w:val="006966D8"/>
    <w:rsid w:val="00696A00"/>
    <w:rsid w:val="00697108"/>
    <w:rsid w:val="0069738F"/>
    <w:rsid w:val="006A0945"/>
    <w:rsid w:val="006A1645"/>
    <w:rsid w:val="006A1AD3"/>
    <w:rsid w:val="006A1C04"/>
    <w:rsid w:val="006A1F6B"/>
    <w:rsid w:val="006A26D9"/>
    <w:rsid w:val="006A275F"/>
    <w:rsid w:val="006A2BE0"/>
    <w:rsid w:val="006A2ED2"/>
    <w:rsid w:val="006A4447"/>
    <w:rsid w:val="006A58BF"/>
    <w:rsid w:val="006A5A72"/>
    <w:rsid w:val="006A6510"/>
    <w:rsid w:val="006A72D9"/>
    <w:rsid w:val="006A74EB"/>
    <w:rsid w:val="006A7761"/>
    <w:rsid w:val="006B0040"/>
    <w:rsid w:val="006B1D48"/>
    <w:rsid w:val="006B2645"/>
    <w:rsid w:val="006B45E8"/>
    <w:rsid w:val="006B594C"/>
    <w:rsid w:val="006B5B0A"/>
    <w:rsid w:val="006B600C"/>
    <w:rsid w:val="006B6485"/>
    <w:rsid w:val="006B71FC"/>
    <w:rsid w:val="006B7BD7"/>
    <w:rsid w:val="006C0D21"/>
    <w:rsid w:val="006C2BFF"/>
    <w:rsid w:val="006C336D"/>
    <w:rsid w:val="006C4C6E"/>
    <w:rsid w:val="006C6378"/>
    <w:rsid w:val="006C6D64"/>
    <w:rsid w:val="006C7337"/>
    <w:rsid w:val="006C7B35"/>
    <w:rsid w:val="006D03FD"/>
    <w:rsid w:val="006D0857"/>
    <w:rsid w:val="006D106D"/>
    <w:rsid w:val="006D12E7"/>
    <w:rsid w:val="006D178A"/>
    <w:rsid w:val="006D3885"/>
    <w:rsid w:val="006D4F03"/>
    <w:rsid w:val="006D6BB3"/>
    <w:rsid w:val="006D7E8E"/>
    <w:rsid w:val="006E0A44"/>
    <w:rsid w:val="006E0C59"/>
    <w:rsid w:val="006E0FA5"/>
    <w:rsid w:val="006E1C77"/>
    <w:rsid w:val="006E1D03"/>
    <w:rsid w:val="006E1FD7"/>
    <w:rsid w:val="006E227A"/>
    <w:rsid w:val="006E227C"/>
    <w:rsid w:val="006E27FD"/>
    <w:rsid w:val="006E33CB"/>
    <w:rsid w:val="006E38D2"/>
    <w:rsid w:val="006E3932"/>
    <w:rsid w:val="006E3BCD"/>
    <w:rsid w:val="006E48F6"/>
    <w:rsid w:val="006E59E9"/>
    <w:rsid w:val="006E5FDC"/>
    <w:rsid w:val="006E714F"/>
    <w:rsid w:val="006E7835"/>
    <w:rsid w:val="006E7D5B"/>
    <w:rsid w:val="006E7F7E"/>
    <w:rsid w:val="006F0719"/>
    <w:rsid w:val="006F156C"/>
    <w:rsid w:val="006F22F5"/>
    <w:rsid w:val="006F3770"/>
    <w:rsid w:val="006F3E47"/>
    <w:rsid w:val="006F47C6"/>
    <w:rsid w:val="006F4863"/>
    <w:rsid w:val="006F4CB1"/>
    <w:rsid w:val="006F4EE1"/>
    <w:rsid w:val="006F57DD"/>
    <w:rsid w:val="006F74E3"/>
    <w:rsid w:val="00700C19"/>
    <w:rsid w:val="007021B5"/>
    <w:rsid w:val="007029A2"/>
    <w:rsid w:val="00703B6F"/>
    <w:rsid w:val="0070492D"/>
    <w:rsid w:val="00704DB7"/>
    <w:rsid w:val="00705175"/>
    <w:rsid w:val="00705DDC"/>
    <w:rsid w:val="00706D20"/>
    <w:rsid w:val="007078B4"/>
    <w:rsid w:val="00707AFF"/>
    <w:rsid w:val="00711204"/>
    <w:rsid w:val="007119AB"/>
    <w:rsid w:val="00711E48"/>
    <w:rsid w:val="007120A2"/>
    <w:rsid w:val="00713282"/>
    <w:rsid w:val="00715594"/>
    <w:rsid w:val="00715C3F"/>
    <w:rsid w:val="00715E9C"/>
    <w:rsid w:val="007165D5"/>
    <w:rsid w:val="00716EF3"/>
    <w:rsid w:val="0071756D"/>
    <w:rsid w:val="0071768C"/>
    <w:rsid w:val="007205F8"/>
    <w:rsid w:val="00720A1D"/>
    <w:rsid w:val="00721680"/>
    <w:rsid w:val="0072296E"/>
    <w:rsid w:val="00722BF1"/>
    <w:rsid w:val="0072314A"/>
    <w:rsid w:val="00723497"/>
    <w:rsid w:val="0072490A"/>
    <w:rsid w:val="00725ED5"/>
    <w:rsid w:val="00726097"/>
    <w:rsid w:val="00727BE6"/>
    <w:rsid w:val="00727CC3"/>
    <w:rsid w:val="00727FED"/>
    <w:rsid w:val="00731E6B"/>
    <w:rsid w:val="00731FF4"/>
    <w:rsid w:val="007323C7"/>
    <w:rsid w:val="007325EC"/>
    <w:rsid w:val="00733914"/>
    <w:rsid w:val="00735435"/>
    <w:rsid w:val="00735CD9"/>
    <w:rsid w:val="00736028"/>
    <w:rsid w:val="00736D68"/>
    <w:rsid w:val="00737164"/>
    <w:rsid w:val="0073737E"/>
    <w:rsid w:val="00737483"/>
    <w:rsid w:val="00737580"/>
    <w:rsid w:val="007378D3"/>
    <w:rsid w:val="00737F47"/>
    <w:rsid w:val="0074013B"/>
    <w:rsid w:val="00740A43"/>
    <w:rsid w:val="00740AA1"/>
    <w:rsid w:val="00740BF8"/>
    <w:rsid w:val="00740C2E"/>
    <w:rsid w:val="007420BF"/>
    <w:rsid w:val="00742344"/>
    <w:rsid w:val="00743028"/>
    <w:rsid w:val="00743652"/>
    <w:rsid w:val="00743809"/>
    <w:rsid w:val="0074486A"/>
    <w:rsid w:val="00745096"/>
    <w:rsid w:val="00746E61"/>
    <w:rsid w:val="007471B1"/>
    <w:rsid w:val="0074755E"/>
    <w:rsid w:val="007504E4"/>
    <w:rsid w:val="00751181"/>
    <w:rsid w:val="007527A8"/>
    <w:rsid w:val="007532DB"/>
    <w:rsid w:val="007538B4"/>
    <w:rsid w:val="007539A5"/>
    <w:rsid w:val="00753D40"/>
    <w:rsid w:val="0075424C"/>
    <w:rsid w:val="00754767"/>
    <w:rsid w:val="00754E42"/>
    <w:rsid w:val="00755BFC"/>
    <w:rsid w:val="00755CF0"/>
    <w:rsid w:val="00755D0C"/>
    <w:rsid w:val="00755F5A"/>
    <w:rsid w:val="0076018E"/>
    <w:rsid w:val="007602EF"/>
    <w:rsid w:val="007611FB"/>
    <w:rsid w:val="007612D8"/>
    <w:rsid w:val="00762EEE"/>
    <w:rsid w:val="007637F6"/>
    <w:rsid w:val="00764596"/>
    <w:rsid w:val="007645CC"/>
    <w:rsid w:val="0076563D"/>
    <w:rsid w:val="00765C7E"/>
    <w:rsid w:val="007662E4"/>
    <w:rsid w:val="007668A1"/>
    <w:rsid w:val="00766A81"/>
    <w:rsid w:val="00770DCF"/>
    <w:rsid w:val="007714DE"/>
    <w:rsid w:val="007736A2"/>
    <w:rsid w:val="007737C3"/>
    <w:rsid w:val="00774ABF"/>
    <w:rsid w:val="00775C26"/>
    <w:rsid w:val="00775DAB"/>
    <w:rsid w:val="007768E6"/>
    <w:rsid w:val="00777E72"/>
    <w:rsid w:val="007801DF"/>
    <w:rsid w:val="007801E2"/>
    <w:rsid w:val="0078068A"/>
    <w:rsid w:val="00780D6D"/>
    <w:rsid w:val="007814E5"/>
    <w:rsid w:val="00781E19"/>
    <w:rsid w:val="0078328F"/>
    <w:rsid w:val="007833EE"/>
    <w:rsid w:val="007834C5"/>
    <w:rsid w:val="00783A80"/>
    <w:rsid w:val="00785561"/>
    <w:rsid w:val="007857A7"/>
    <w:rsid w:val="00787C3F"/>
    <w:rsid w:val="00787C7D"/>
    <w:rsid w:val="00790B7C"/>
    <w:rsid w:val="00791202"/>
    <w:rsid w:val="00791935"/>
    <w:rsid w:val="00792E0B"/>
    <w:rsid w:val="00793CD4"/>
    <w:rsid w:val="00793D98"/>
    <w:rsid w:val="00796858"/>
    <w:rsid w:val="00796CBB"/>
    <w:rsid w:val="007973AB"/>
    <w:rsid w:val="00797547"/>
    <w:rsid w:val="007978AC"/>
    <w:rsid w:val="00797B3F"/>
    <w:rsid w:val="007A0246"/>
    <w:rsid w:val="007A089B"/>
    <w:rsid w:val="007A08E4"/>
    <w:rsid w:val="007A22A1"/>
    <w:rsid w:val="007A2646"/>
    <w:rsid w:val="007A3D9E"/>
    <w:rsid w:val="007A43FF"/>
    <w:rsid w:val="007A58DA"/>
    <w:rsid w:val="007A5AE2"/>
    <w:rsid w:val="007A6947"/>
    <w:rsid w:val="007A6C2E"/>
    <w:rsid w:val="007A7804"/>
    <w:rsid w:val="007B325A"/>
    <w:rsid w:val="007B4A87"/>
    <w:rsid w:val="007B4E52"/>
    <w:rsid w:val="007B5397"/>
    <w:rsid w:val="007B587F"/>
    <w:rsid w:val="007B7040"/>
    <w:rsid w:val="007B718E"/>
    <w:rsid w:val="007C029A"/>
    <w:rsid w:val="007C096F"/>
    <w:rsid w:val="007C132A"/>
    <w:rsid w:val="007C2730"/>
    <w:rsid w:val="007C331E"/>
    <w:rsid w:val="007C33B5"/>
    <w:rsid w:val="007C45D6"/>
    <w:rsid w:val="007C4C8F"/>
    <w:rsid w:val="007C500E"/>
    <w:rsid w:val="007C5E12"/>
    <w:rsid w:val="007C5ED1"/>
    <w:rsid w:val="007C5F6E"/>
    <w:rsid w:val="007C7A92"/>
    <w:rsid w:val="007C7F1D"/>
    <w:rsid w:val="007D018C"/>
    <w:rsid w:val="007D0BA1"/>
    <w:rsid w:val="007D0F11"/>
    <w:rsid w:val="007D1154"/>
    <w:rsid w:val="007D1CBC"/>
    <w:rsid w:val="007D2A32"/>
    <w:rsid w:val="007D4709"/>
    <w:rsid w:val="007D5E16"/>
    <w:rsid w:val="007D732B"/>
    <w:rsid w:val="007D78D0"/>
    <w:rsid w:val="007E160B"/>
    <w:rsid w:val="007E17FA"/>
    <w:rsid w:val="007E2364"/>
    <w:rsid w:val="007E2974"/>
    <w:rsid w:val="007E4A0A"/>
    <w:rsid w:val="007E54D6"/>
    <w:rsid w:val="007E5C93"/>
    <w:rsid w:val="007E66D2"/>
    <w:rsid w:val="007E7B2E"/>
    <w:rsid w:val="007E7E13"/>
    <w:rsid w:val="007F118B"/>
    <w:rsid w:val="007F48D0"/>
    <w:rsid w:val="007F533E"/>
    <w:rsid w:val="007F7407"/>
    <w:rsid w:val="007F7639"/>
    <w:rsid w:val="007F7BC8"/>
    <w:rsid w:val="007F7D5F"/>
    <w:rsid w:val="008007D7"/>
    <w:rsid w:val="00800CE6"/>
    <w:rsid w:val="00800E5B"/>
    <w:rsid w:val="008011BA"/>
    <w:rsid w:val="00802D64"/>
    <w:rsid w:val="00803595"/>
    <w:rsid w:val="008035CE"/>
    <w:rsid w:val="008044E8"/>
    <w:rsid w:val="00806AC5"/>
    <w:rsid w:val="00806FE1"/>
    <w:rsid w:val="00810433"/>
    <w:rsid w:val="00811D88"/>
    <w:rsid w:val="00812FE1"/>
    <w:rsid w:val="0081354D"/>
    <w:rsid w:val="00813C1F"/>
    <w:rsid w:val="0081481D"/>
    <w:rsid w:val="0081487D"/>
    <w:rsid w:val="00814D37"/>
    <w:rsid w:val="00815D03"/>
    <w:rsid w:val="00815F5C"/>
    <w:rsid w:val="00815FD6"/>
    <w:rsid w:val="00816024"/>
    <w:rsid w:val="00816308"/>
    <w:rsid w:val="008169CF"/>
    <w:rsid w:val="008213B1"/>
    <w:rsid w:val="008228C8"/>
    <w:rsid w:val="00822C5F"/>
    <w:rsid w:val="00825119"/>
    <w:rsid w:val="008262EF"/>
    <w:rsid w:val="008264AF"/>
    <w:rsid w:val="00827F48"/>
    <w:rsid w:val="0083070A"/>
    <w:rsid w:val="0083113E"/>
    <w:rsid w:val="0083145D"/>
    <w:rsid w:val="00831C02"/>
    <w:rsid w:val="00832C66"/>
    <w:rsid w:val="00832EBA"/>
    <w:rsid w:val="00833161"/>
    <w:rsid w:val="008335B5"/>
    <w:rsid w:val="00833E78"/>
    <w:rsid w:val="0083740E"/>
    <w:rsid w:val="0083752D"/>
    <w:rsid w:val="00837568"/>
    <w:rsid w:val="00840F78"/>
    <w:rsid w:val="00842064"/>
    <w:rsid w:val="0084324F"/>
    <w:rsid w:val="00844651"/>
    <w:rsid w:val="00844D87"/>
    <w:rsid w:val="00845F25"/>
    <w:rsid w:val="008478F9"/>
    <w:rsid w:val="00850CFF"/>
    <w:rsid w:val="00851A9C"/>
    <w:rsid w:val="00851AFB"/>
    <w:rsid w:val="00851BA6"/>
    <w:rsid w:val="008521CF"/>
    <w:rsid w:val="00852929"/>
    <w:rsid w:val="008529CD"/>
    <w:rsid w:val="00852F7D"/>
    <w:rsid w:val="00853107"/>
    <w:rsid w:val="00853222"/>
    <w:rsid w:val="008542F9"/>
    <w:rsid w:val="00854B3C"/>
    <w:rsid w:val="008560D1"/>
    <w:rsid w:val="008561B7"/>
    <w:rsid w:val="00856C37"/>
    <w:rsid w:val="008574B7"/>
    <w:rsid w:val="00857CE8"/>
    <w:rsid w:val="00860965"/>
    <w:rsid w:val="00860C52"/>
    <w:rsid w:val="00860E7A"/>
    <w:rsid w:val="00861E9B"/>
    <w:rsid w:val="008621C9"/>
    <w:rsid w:val="0086282B"/>
    <w:rsid w:val="00862C06"/>
    <w:rsid w:val="008631D2"/>
    <w:rsid w:val="008637BA"/>
    <w:rsid w:val="00864193"/>
    <w:rsid w:val="00864ED7"/>
    <w:rsid w:val="00864EE8"/>
    <w:rsid w:val="0086538A"/>
    <w:rsid w:val="00865988"/>
    <w:rsid w:val="00867F2A"/>
    <w:rsid w:val="008705FE"/>
    <w:rsid w:val="00870F49"/>
    <w:rsid w:val="008747B4"/>
    <w:rsid w:val="0087494B"/>
    <w:rsid w:val="00876AEA"/>
    <w:rsid w:val="00876D09"/>
    <w:rsid w:val="00877611"/>
    <w:rsid w:val="00877A1B"/>
    <w:rsid w:val="00877C73"/>
    <w:rsid w:val="00877C96"/>
    <w:rsid w:val="0088008E"/>
    <w:rsid w:val="008814F6"/>
    <w:rsid w:val="00882210"/>
    <w:rsid w:val="00882B35"/>
    <w:rsid w:val="00882F9B"/>
    <w:rsid w:val="00885FE7"/>
    <w:rsid w:val="008873A1"/>
    <w:rsid w:val="00887903"/>
    <w:rsid w:val="0088795C"/>
    <w:rsid w:val="008903A2"/>
    <w:rsid w:val="00890B4A"/>
    <w:rsid w:val="00890BF3"/>
    <w:rsid w:val="00890CBA"/>
    <w:rsid w:val="0089108E"/>
    <w:rsid w:val="00891431"/>
    <w:rsid w:val="00891C62"/>
    <w:rsid w:val="008920FF"/>
    <w:rsid w:val="0089302D"/>
    <w:rsid w:val="00893355"/>
    <w:rsid w:val="00893B3E"/>
    <w:rsid w:val="00894934"/>
    <w:rsid w:val="00894C5D"/>
    <w:rsid w:val="00896238"/>
    <w:rsid w:val="00896FA6"/>
    <w:rsid w:val="0089731E"/>
    <w:rsid w:val="0089737E"/>
    <w:rsid w:val="008A0F2C"/>
    <w:rsid w:val="008A17E0"/>
    <w:rsid w:val="008A295D"/>
    <w:rsid w:val="008A303B"/>
    <w:rsid w:val="008A396A"/>
    <w:rsid w:val="008A434B"/>
    <w:rsid w:val="008A4D7C"/>
    <w:rsid w:val="008A5271"/>
    <w:rsid w:val="008A7342"/>
    <w:rsid w:val="008A74DC"/>
    <w:rsid w:val="008B00B9"/>
    <w:rsid w:val="008B107F"/>
    <w:rsid w:val="008B2576"/>
    <w:rsid w:val="008B2789"/>
    <w:rsid w:val="008B322F"/>
    <w:rsid w:val="008B361F"/>
    <w:rsid w:val="008B58D2"/>
    <w:rsid w:val="008B6192"/>
    <w:rsid w:val="008B7169"/>
    <w:rsid w:val="008B7667"/>
    <w:rsid w:val="008B7BB9"/>
    <w:rsid w:val="008C0CEE"/>
    <w:rsid w:val="008C0F83"/>
    <w:rsid w:val="008C1E21"/>
    <w:rsid w:val="008C1E3E"/>
    <w:rsid w:val="008C1ED7"/>
    <w:rsid w:val="008C254C"/>
    <w:rsid w:val="008C3365"/>
    <w:rsid w:val="008C3860"/>
    <w:rsid w:val="008C5462"/>
    <w:rsid w:val="008C7976"/>
    <w:rsid w:val="008D1F88"/>
    <w:rsid w:val="008D23E1"/>
    <w:rsid w:val="008D26CA"/>
    <w:rsid w:val="008D4525"/>
    <w:rsid w:val="008D5242"/>
    <w:rsid w:val="008D527A"/>
    <w:rsid w:val="008D5364"/>
    <w:rsid w:val="008D5842"/>
    <w:rsid w:val="008D6393"/>
    <w:rsid w:val="008D6E42"/>
    <w:rsid w:val="008D7111"/>
    <w:rsid w:val="008D7CBF"/>
    <w:rsid w:val="008E02BB"/>
    <w:rsid w:val="008E242A"/>
    <w:rsid w:val="008E2BEC"/>
    <w:rsid w:val="008E2E18"/>
    <w:rsid w:val="008E4A69"/>
    <w:rsid w:val="008E4D94"/>
    <w:rsid w:val="008E62F5"/>
    <w:rsid w:val="008E6C6C"/>
    <w:rsid w:val="008E7312"/>
    <w:rsid w:val="008F0258"/>
    <w:rsid w:val="008F0FD7"/>
    <w:rsid w:val="008F2E75"/>
    <w:rsid w:val="008F3A19"/>
    <w:rsid w:val="008F41C6"/>
    <w:rsid w:val="00901285"/>
    <w:rsid w:val="00901B46"/>
    <w:rsid w:val="00901FA0"/>
    <w:rsid w:val="009022EA"/>
    <w:rsid w:val="00902681"/>
    <w:rsid w:val="0090281B"/>
    <w:rsid w:val="00902E53"/>
    <w:rsid w:val="009035A6"/>
    <w:rsid w:val="00903AF9"/>
    <w:rsid w:val="009041E4"/>
    <w:rsid w:val="00905BC9"/>
    <w:rsid w:val="00905D0A"/>
    <w:rsid w:val="0090799E"/>
    <w:rsid w:val="00907EF9"/>
    <w:rsid w:val="00910490"/>
    <w:rsid w:val="00913678"/>
    <w:rsid w:val="00913F48"/>
    <w:rsid w:val="00914DC9"/>
    <w:rsid w:val="0091518C"/>
    <w:rsid w:val="009155A0"/>
    <w:rsid w:val="00915BA9"/>
    <w:rsid w:val="009160C8"/>
    <w:rsid w:val="00916270"/>
    <w:rsid w:val="009173CB"/>
    <w:rsid w:val="00921500"/>
    <w:rsid w:val="00921789"/>
    <w:rsid w:val="009222F7"/>
    <w:rsid w:val="00923BC4"/>
    <w:rsid w:val="0092619B"/>
    <w:rsid w:val="00926E34"/>
    <w:rsid w:val="00927C13"/>
    <w:rsid w:val="00931C49"/>
    <w:rsid w:val="00931E18"/>
    <w:rsid w:val="009323C7"/>
    <w:rsid w:val="00933649"/>
    <w:rsid w:val="00934776"/>
    <w:rsid w:val="00934B6C"/>
    <w:rsid w:val="00934D24"/>
    <w:rsid w:val="00934E94"/>
    <w:rsid w:val="009359BF"/>
    <w:rsid w:val="00936CF2"/>
    <w:rsid w:val="0094065F"/>
    <w:rsid w:val="00941123"/>
    <w:rsid w:val="0094161C"/>
    <w:rsid w:val="00941933"/>
    <w:rsid w:val="0094204F"/>
    <w:rsid w:val="009430A1"/>
    <w:rsid w:val="009433EA"/>
    <w:rsid w:val="00943BE6"/>
    <w:rsid w:val="00944705"/>
    <w:rsid w:val="00944C06"/>
    <w:rsid w:val="00944E72"/>
    <w:rsid w:val="00945E9C"/>
    <w:rsid w:val="0094620D"/>
    <w:rsid w:val="0094627E"/>
    <w:rsid w:val="009471B6"/>
    <w:rsid w:val="00947482"/>
    <w:rsid w:val="00950687"/>
    <w:rsid w:val="00950874"/>
    <w:rsid w:val="009509DC"/>
    <w:rsid w:val="0095132C"/>
    <w:rsid w:val="00951957"/>
    <w:rsid w:val="009521BC"/>
    <w:rsid w:val="00952505"/>
    <w:rsid w:val="00952F1C"/>
    <w:rsid w:val="009543F8"/>
    <w:rsid w:val="00955CC9"/>
    <w:rsid w:val="00956D83"/>
    <w:rsid w:val="009572A1"/>
    <w:rsid w:val="00957AC4"/>
    <w:rsid w:val="00961182"/>
    <w:rsid w:val="009632FA"/>
    <w:rsid w:val="0096362C"/>
    <w:rsid w:val="009654AE"/>
    <w:rsid w:val="009659CF"/>
    <w:rsid w:val="00965D8B"/>
    <w:rsid w:val="00967740"/>
    <w:rsid w:val="009705BB"/>
    <w:rsid w:val="00970FFA"/>
    <w:rsid w:val="0097143D"/>
    <w:rsid w:val="00972BF9"/>
    <w:rsid w:val="00973271"/>
    <w:rsid w:val="00974774"/>
    <w:rsid w:val="00975054"/>
    <w:rsid w:val="009758FC"/>
    <w:rsid w:val="00976032"/>
    <w:rsid w:val="009762C8"/>
    <w:rsid w:val="00976DEE"/>
    <w:rsid w:val="0097705B"/>
    <w:rsid w:val="00980018"/>
    <w:rsid w:val="009810B7"/>
    <w:rsid w:val="0098137F"/>
    <w:rsid w:val="00981797"/>
    <w:rsid w:val="00981BA1"/>
    <w:rsid w:val="00982835"/>
    <w:rsid w:val="0098291D"/>
    <w:rsid w:val="00983D1F"/>
    <w:rsid w:val="00984791"/>
    <w:rsid w:val="009847DF"/>
    <w:rsid w:val="009847F7"/>
    <w:rsid w:val="00984B96"/>
    <w:rsid w:val="00984C59"/>
    <w:rsid w:val="009852DB"/>
    <w:rsid w:val="00985678"/>
    <w:rsid w:val="0098593D"/>
    <w:rsid w:val="00986972"/>
    <w:rsid w:val="00986C47"/>
    <w:rsid w:val="009872B1"/>
    <w:rsid w:val="009872C8"/>
    <w:rsid w:val="009911DE"/>
    <w:rsid w:val="00991BA5"/>
    <w:rsid w:val="00992284"/>
    <w:rsid w:val="009928AA"/>
    <w:rsid w:val="00993007"/>
    <w:rsid w:val="00993645"/>
    <w:rsid w:val="009939CF"/>
    <w:rsid w:val="00993A79"/>
    <w:rsid w:val="00993F11"/>
    <w:rsid w:val="009964AE"/>
    <w:rsid w:val="00997C1B"/>
    <w:rsid w:val="009A0BB3"/>
    <w:rsid w:val="009A1562"/>
    <w:rsid w:val="009A15C4"/>
    <w:rsid w:val="009A18E8"/>
    <w:rsid w:val="009A197C"/>
    <w:rsid w:val="009A3705"/>
    <w:rsid w:val="009A423D"/>
    <w:rsid w:val="009A4262"/>
    <w:rsid w:val="009A4E3B"/>
    <w:rsid w:val="009A518F"/>
    <w:rsid w:val="009A57E6"/>
    <w:rsid w:val="009A5D14"/>
    <w:rsid w:val="009A6CAA"/>
    <w:rsid w:val="009A6F24"/>
    <w:rsid w:val="009B0170"/>
    <w:rsid w:val="009B04D0"/>
    <w:rsid w:val="009B079B"/>
    <w:rsid w:val="009B287B"/>
    <w:rsid w:val="009B2D76"/>
    <w:rsid w:val="009B5532"/>
    <w:rsid w:val="009B5AED"/>
    <w:rsid w:val="009B72D3"/>
    <w:rsid w:val="009C2C4C"/>
    <w:rsid w:val="009C3B5E"/>
    <w:rsid w:val="009C3D30"/>
    <w:rsid w:val="009C58F9"/>
    <w:rsid w:val="009C675D"/>
    <w:rsid w:val="009C6837"/>
    <w:rsid w:val="009C77B2"/>
    <w:rsid w:val="009C79A2"/>
    <w:rsid w:val="009C7AD5"/>
    <w:rsid w:val="009D09C9"/>
    <w:rsid w:val="009D250C"/>
    <w:rsid w:val="009D26DA"/>
    <w:rsid w:val="009D34CD"/>
    <w:rsid w:val="009D4084"/>
    <w:rsid w:val="009D543A"/>
    <w:rsid w:val="009D6E51"/>
    <w:rsid w:val="009E01B0"/>
    <w:rsid w:val="009E0592"/>
    <w:rsid w:val="009E07B1"/>
    <w:rsid w:val="009E3EAA"/>
    <w:rsid w:val="009E5891"/>
    <w:rsid w:val="009E6C23"/>
    <w:rsid w:val="009F0865"/>
    <w:rsid w:val="009F131A"/>
    <w:rsid w:val="009F4735"/>
    <w:rsid w:val="009F4AC7"/>
    <w:rsid w:val="009F5D0A"/>
    <w:rsid w:val="009F6D98"/>
    <w:rsid w:val="009F70DB"/>
    <w:rsid w:val="00A00424"/>
    <w:rsid w:val="00A004FC"/>
    <w:rsid w:val="00A0082F"/>
    <w:rsid w:val="00A01597"/>
    <w:rsid w:val="00A018D8"/>
    <w:rsid w:val="00A0322B"/>
    <w:rsid w:val="00A03363"/>
    <w:rsid w:val="00A03CAD"/>
    <w:rsid w:val="00A04FA4"/>
    <w:rsid w:val="00A04FB3"/>
    <w:rsid w:val="00A0594E"/>
    <w:rsid w:val="00A06E6F"/>
    <w:rsid w:val="00A071E7"/>
    <w:rsid w:val="00A07EF6"/>
    <w:rsid w:val="00A10141"/>
    <w:rsid w:val="00A11155"/>
    <w:rsid w:val="00A12AF8"/>
    <w:rsid w:val="00A1353E"/>
    <w:rsid w:val="00A14BC9"/>
    <w:rsid w:val="00A156A7"/>
    <w:rsid w:val="00A15968"/>
    <w:rsid w:val="00A15D2F"/>
    <w:rsid w:val="00A16C24"/>
    <w:rsid w:val="00A16FF1"/>
    <w:rsid w:val="00A17ECE"/>
    <w:rsid w:val="00A17EDF"/>
    <w:rsid w:val="00A17FE8"/>
    <w:rsid w:val="00A20C5D"/>
    <w:rsid w:val="00A20EED"/>
    <w:rsid w:val="00A212CF"/>
    <w:rsid w:val="00A219A9"/>
    <w:rsid w:val="00A22C73"/>
    <w:rsid w:val="00A2375F"/>
    <w:rsid w:val="00A238B4"/>
    <w:rsid w:val="00A23EB3"/>
    <w:rsid w:val="00A24643"/>
    <w:rsid w:val="00A25600"/>
    <w:rsid w:val="00A25C0A"/>
    <w:rsid w:val="00A25F93"/>
    <w:rsid w:val="00A30C69"/>
    <w:rsid w:val="00A31248"/>
    <w:rsid w:val="00A315E4"/>
    <w:rsid w:val="00A317A3"/>
    <w:rsid w:val="00A31C2C"/>
    <w:rsid w:val="00A32018"/>
    <w:rsid w:val="00A324CA"/>
    <w:rsid w:val="00A331E3"/>
    <w:rsid w:val="00A34E3C"/>
    <w:rsid w:val="00A35014"/>
    <w:rsid w:val="00A36313"/>
    <w:rsid w:val="00A363C5"/>
    <w:rsid w:val="00A36554"/>
    <w:rsid w:val="00A36908"/>
    <w:rsid w:val="00A374D3"/>
    <w:rsid w:val="00A40251"/>
    <w:rsid w:val="00A4174F"/>
    <w:rsid w:val="00A42119"/>
    <w:rsid w:val="00A422C0"/>
    <w:rsid w:val="00A438BF"/>
    <w:rsid w:val="00A44B89"/>
    <w:rsid w:val="00A45646"/>
    <w:rsid w:val="00A45796"/>
    <w:rsid w:val="00A461F5"/>
    <w:rsid w:val="00A47BF3"/>
    <w:rsid w:val="00A47E30"/>
    <w:rsid w:val="00A53314"/>
    <w:rsid w:val="00A53E46"/>
    <w:rsid w:val="00A53E54"/>
    <w:rsid w:val="00A55827"/>
    <w:rsid w:val="00A55AEC"/>
    <w:rsid w:val="00A56EA3"/>
    <w:rsid w:val="00A6172B"/>
    <w:rsid w:val="00A61FEB"/>
    <w:rsid w:val="00A625CD"/>
    <w:rsid w:val="00A6283B"/>
    <w:rsid w:val="00A64532"/>
    <w:rsid w:val="00A6483D"/>
    <w:rsid w:val="00A64BB9"/>
    <w:rsid w:val="00A64F7C"/>
    <w:rsid w:val="00A6564F"/>
    <w:rsid w:val="00A65CBF"/>
    <w:rsid w:val="00A65D16"/>
    <w:rsid w:val="00A702EF"/>
    <w:rsid w:val="00A70E65"/>
    <w:rsid w:val="00A72546"/>
    <w:rsid w:val="00A731DA"/>
    <w:rsid w:val="00A75029"/>
    <w:rsid w:val="00A75D13"/>
    <w:rsid w:val="00A772E5"/>
    <w:rsid w:val="00A80C5D"/>
    <w:rsid w:val="00A80D6C"/>
    <w:rsid w:val="00A8251F"/>
    <w:rsid w:val="00A82E99"/>
    <w:rsid w:val="00A83BBA"/>
    <w:rsid w:val="00A84A1C"/>
    <w:rsid w:val="00A84F6E"/>
    <w:rsid w:val="00A856FC"/>
    <w:rsid w:val="00A85A17"/>
    <w:rsid w:val="00A86BDA"/>
    <w:rsid w:val="00A90202"/>
    <w:rsid w:val="00A905C7"/>
    <w:rsid w:val="00A90E1B"/>
    <w:rsid w:val="00A918A3"/>
    <w:rsid w:val="00A94C42"/>
    <w:rsid w:val="00A95047"/>
    <w:rsid w:val="00A95D94"/>
    <w:rsid w:val="00A95E6E"/>
    <w:rsid w:val="00A96873"/>
    <w:rsid w:val="00A969DB"/>
    <w:rsid w:val="00A972BF"/>
    <w:rsid w:val="00AA0656"/>
    <w:rsid w:val="00AA0C51"/>
    <w:rsid w:val="00AA0E74"/>
    <w:rsid w:val="00AA12ED"/>
    <w:rsid w:val="00AA1792"/>
    <w:rsid w:val="00AA34D9"/>
    <w:rsid w:val="00AA38E2"/>
    <w:rsid w:val="00AA3CD5"/>
    <w:rsid w:val="00AA3D82"/>
    <w:rsid w:val="00AA5652"/>
    <w:rsid w:val="00AA5EDC"/>
    <w:rsid w:val="00AA6361"/>
    <w:rsid w:val="00AA7A17"/>
    <w:rsid w:val="00AB04C5"/>
    <w:rsid w:val="00AB0F1E"/>
    <w:rsid w:val="00AB2600"/>
    <w:rsid w:val="00AB2804"/>
    <w:rsid w:val="00AB348E"/>
    <w:rsid w:val="00AB377D"/>
    <w:rsid w:val="00AB54B1"/>
    <w:rsid w:val="00AB56F9"/>
    <w:rsid w:val="00AB57A2"/>
    <w:rsid w:val="00AB70C9"/>
    <w:rsid w:val="00AB712E"/>
    <w:rsid w:val="00AB73E5"/>
    <w:rsid w:val="00AB7AF4"/>
    <w:rsid w:val="00AC1FC1"/>
    <w:rsid w:val="00AC5688"/>
    <w:rsid w:val="00AC58B1"/>
    <w:rsid w:val="00AC5BAF"/>
    <w:rsid w:val="00AC6064"/>
    <w:rsid w:val="00AC6ADE"/>
    <w:rsid w:val="00AD0E96"/>
    <w:rsid w:val="00AD1D6A"/>
    <w:rsid w:val="00AD1F4B"/>
    <w:rsid w:val="00AD34F8"/>
    <w:rsid w:val="00AD34FD"/>
    <w:rsid w:val="00AD439E"/>
    <w:rsid w:val="00AD4D89"/>
    <w:rsid w:val="00AD4F36"/>
    <w:rsid w:val="00AD501E"/>
    <w:rsid w:val="00AD5C5C"/>
    <w:rsid w:val="00AD6C10"/>
    <w:rsid w:val="00AD6E52"/>
    <w:rsid w:val="00AD70D1"/>
    <w:rsid w:val="00AE2755"/>
    <w:rsid w:val="00AE34CF"/>
    <w:rsid w:val="00AE37ED"/>
    <w:rsid w:val="00AE3F87"/>
    <w:rsid w:val="00AE52D2"/>
    <w:rsid w:val="00AE640F"/>
    <w:rsid w:val="00AE7565"/>
    <w:rsid w:val="00AF0206"/>
    <w:rsid w:val="00AF0433"/>
    <w:rsid w:val="00AF154C"/>
    <w:rsid w:val="00AF15A7"/>
    <w:rsid w:val="00AF18CB"/>
    <w:rsid w:val="00AF22C8"/>
    <w:rsid w:val="00AF320A"/>
    <w:rsid w:val="00AF3B2E"/>
    <w:rsid w:val="00AF3BB0"/>
    <w:rsid w:val="00AF56EE"/>
    <w:rsid w:val="00AF593B"/>
    <w:rsid w:val="00B0022C"/>
    <w:rsid w:val="00B0099A"/>
    <w:rsid w:val="00B00DC8"/>
    <w:rsid w:val="00B00FF8"/>
    <w:rsid w:val="00B01623"/>
    <w:rsid w:val="00B02067"/>
    <w:rsid w:val="00B024F7"/>
    <w:rsid w:val="00B02B1C"/>
    <w:rsid w:val="00B02FC1"/>
    <w:rsid w:val="00B0307F"/>
    <w:rsid w:val="00B03DD5"/>
    <w:rsid w:val="00B044FD"/>
    <w:rsid w:val="00B048DA"/>
    <w:rsid w:val="00B05227"/>
    <w:rsid w:val="00B0543A"/>
    <w:rsid w:val="00B05B0E"/>
    <w:rsid w:val="00B07FDF"/>
    <w:rsid w:val="00B10940"/>
    <w:rsid w:val="00B10AA4"/>
    <w:rsid w:val="00B10CCE"/>
    <w:rsid w:val="00B10DC2"/>
    <w:rsid w:val="00B11708"/>
    <w:rsid w:val="00B11817"/>
    <w:rsid w:val="00B11B40"/>
    <w:rsid w:val="00B11EFB"/>
    <w:rsid w:val="00B120BE"/>
    <w:rsid w:val="00B12FF7"/>
    <w:rsid w:val="00B14210"/>
    <w:rsid w:val="00B14F52"/>
    <w:rsid w:val="00B15B07"/>
    <w:rsid w:val="00B16195"/>
    <w:rsid w:val="00B161C7"/>
    <w:rsid w:val="00B167DF"/>
    <w:rsid w:val="00B179F2"/>
    <w:rsid w:val="00B17CB9"/>
    <w:rsid w:val="00B2024A"/>
    <w:rsid w:val="00B21778"/>
    <w:rsid w:val="00B21E71"/>
    <w:rsid w:val="00B22118"/>
    <w:rsid w:val="00B24688"/>
    <w:rsid w:val="00B24777"/>
    <w:rsid w:val="00B24F5A"/>
    <w:rsid w:val="00B25C8E"/>
    <w:rsid w:val="00B274EF"/>
    <w:rsid w:val="00B2760D"/>
    <w:rsid w:val="00B3029B"/>
    <w:rsid w:val="00B30643"/>
    <w:rsid w:val="00B3173A"/>
    <w:rsid w:val="00B31AF1"/>
    <w:rsid w:val="00B3245B"/>
    <w:rsid w:val="00B3388D"/>
    <w:rsid w:val="00B33E10"/>
    <w:rsid w:val="00B342E9"/>
    <w:rsid w:val="00B34D8A"/>
    <w:rsid w:val="00B352C8"/>
    <w:rsid w:val="00B3757F"/>
    <w:rsid w:val="00B37C81"/>
    <w:rsid w:val="00B40639"/>
    <w:rsid w:val="00B40B4F"/>
    <w:rsid w:val="00B4246F"/>
    <w:rsid w:val="00B42B60"/>
    <w:rsid w:val="00B42DB7"/>
    <w:rsid w:val="00B43965"/>
    <w:rsid w:val="00B43C58"/>
    <w:rsid w:val="00B462B4"/>
    <w:rsid w:val="00B46A6D"/>
    <w:rsid w:val="00B477FB"/>
    <w:rsid w:val="00B51641"/>
    <w:rsid w:val="00B51BA2"/>
    <w:rsid w:val="00B527D6"/>
    <w:rsid w:val="00B52EE0"/>
    <w:rsid w:val="00B532AF"/>
    <w:rsid w:val="00B53654"/>
    <w:rsid w:val="00B54140"/>
    <w:rsid w:val="00B543E4"/>
    <w:rsid w:val="00B54727"/>
    <w:rsid w:val="00B54A64"/>
    <w:rsid w:val="00B54DA6"/>
    <w:rsid w:val="00B55D3B"/>
    <w:rsid w:val="00B561B1"/>
    <w:rsid w:val="00B5727C"/>
    <w:rsid w:val="00B57908"/>
    <w:rsid w:val="00B6070B"/>
    <w:rsid w:val="00B6179D"/>
    <w:rsid w:val="00B62447"/>
    <w:rsid w:val="00B62B76"/>
    <w:rsid w:val="00B62C50"/>
    <w:rsid w:val="00B632AF"/>
    <w:rsid w:val="00B63C29"/>
    <w:rsid w:val="00B64442"/>
    <w:rsid w:val="00B64842"/>
    <w:rsid w:val="00B64922"/>
    <w:rsid w:val="00B64F69"/>
    <w:rsid w:val="00B650D2"/>
    <w:rsid w:val="00B667B4"/>
    <w:rsid w:val="00B6703C"/>
    <w:rsid w:val="00B6719F"/>
    <w:rsid w:val="00B67B13"/>
    <w:rsid w:val="00B701A8"/>
    <w:rsid w:val="00B713F6"/>
    <w:rsid w:val="00B71A82"/>
    <w:rsid w:val="00B71F14"/>
    <w:rsid w:val="00B720D2"/>
    <w:rsid w:val="00B727D5"/>
    <w:rsid w:val="00B7309B"/>
    <w:rsid w:val="00B7382B"/>
    <w:rsid w:val="00B75117"/>
    <w:rsid w:val="00B751E6"/>
    <w:rsid w:val="00B75ADC"/>
    <w:rsid w:val="00B76A00"/>
    <w:rsid w:val="00B77A02"/>
    <w:rsid w:val="00B801FA"/>
    <w:rsid w:val="00B80DF8"/>
    <w:rsid w:val="00B82049"/>
    <w:rsid w:val="00B820B8"/>
    <w:rsid w:val="00B82245"/>
    <w:rsid w:val="00B822C0"/>
    <w:rsid w:val="00B82D04"/>
    <w:rsid w:val="00B82E40"/>
    <w:rsid w:val="00B83D8F"/>
    <w:rsid w:val="00B83DDC"/>
    <w:rsid w:val="00B845D2"/>
    <w:rsid w:val="00B84B5F"/>
    <w:rsid w:val="00B84C60"/>
    <w:rsid w:val="00B85C0B"/>
    <w:rsid w:val="00B86CF6"/>
    <w:rsid w:val="00B87894"/>
    <w:rsid w:val="00B902C4"/>
    <w:rsid w:val="00B904AC"/>
    <w:rsid w:val="00B91602"/>
    <w:rsid w:val="00B9353F"/>
    <w:rsid w:val="00B937E0"/>
    <w:rsid w:val="00B93AF1"/>
    <w:rsid w:val="00B95672"/>
    <w:rsid w:val="00B95BC0"/>
    <w:rsid w:val="00B96C7E"/>
    <w:rsid w:val="00B96C87"/>
    <w:rsid w:val="00BA004C"/>
    <w:rsid w:val="00BA0C40"/>
    <w:rsid w:val="00BA1440"/>
    <w:rsid w:val="00BA1844"/>
    <w:rsid w:val="00BA1A09"/>
    <w:rsid w:val="00BA1A97"/>
    <w:rsid w:val="00BA1D03"/>
    <w:rsid w:val="00BA2172"/>
    <w:rsid w:val="00BA2F45"/>
    <w:rsid w:val="00BA37D6"/>
    <w:rsid w:val="00BA3997"/>
    <w:rsid w:val="00BA3A13"/>
    <w:rsid w:val="00BA4643"/>
    <w:rsid w:val="00BA6030"/>
    <w:rsid w:val="00BA62DA"/>
    <w:rsid w:val="00BA68FC"/>
    <w:rsid w:val="00BB10DE"/>
    <w:rsid w:val="00BB133F"/>
    <w:rsid w:val="00BB1CD6"/>
    <w:rsid w:val="00BB1EC8"/>
    <w:rsid w:val="00BB33C0"/>
    <w:rsid w:val="00BB37F6"/>
    <w:rsid w:val="00BB3900"/>
    <w:rsid w:val="00BB3A26"/>
    <w:rsid w:val="00BB4BBD"/>
    <w:rsid w:val="00BB5321"/>
    <w:rsid w:val="00BB6ECB"/>
    <w:rsid w:val="00BC078E"/>
    <w:rsid w:val="00BC263D"/>
    <w:rsid w:val="00BC5CFB"/>
    <w:rsid w:val="00BC636A"/>
    <w:rsid w:val="00BC7141"/>
    <w:rsid w:val="00BD03A7"/>
    <w:rsid w:val="00BD0E36"/>
    <w:rsid w:val="00BD0E9D"/>
    <w:rsid w:val="00BD20C1"/>
    <w:rsid w:val="00BD2C14"/>
    <w:rsid w:val="00BD407D"/>
    <w:rsid w:val="00BD4BE5"/>
    <w:rsid w:val="00BD571C"/>
    <w:rsid w:val="00BD6291"/>
    <w:rsid w:val="00BD6538"/>
    <w:rsid w:val="00BD6A1F"/>
    <w:rsid w:val="00BD6F49"/>
    <w:rsid w:val="00BE0127"/>
    <w:rsid w:val="00BE0B9F"/>
    <w:rsid w:val="00BE0F04"/>
    <w:rsid w:val="00BE18C2"/>
    <w:rsid w:val="00BE1B2D"/>
    <w:rsid w:val="00BE371D"/>
    <w:rsid w:val="00BE3771"/>
    <w:rsid w:val="00BE39F4"/>
    <w:rsid w:val="00BE758D"/>
    <w:rsid w:val="00BE7682"/>
    <w:rsid w:val="00BE7FAE"/>
    <w:rsid w:val="00BF2796"/>
    <w:rsid w:val="00BF2804"/>
    <w:rsid w:val="00BF2EAB"/>
    <w:rsid w:val="00BF50D6"/>
    <w:rsid w:val="00BF511F"/>
    <w:rsid w:val="00BF6BDD"/>
    <w:rsid w:val="00BF6D80"/>
    <w:rsid w:val="00BF6DEE"/>
    <w:rsid w:val="00BF79BF"/>
    <w:rsid w:val="00C010FC"/>
    <w:rsid w:val="00C01634"/>
    <w:rsid w:val="00C01AF3"/>
    <w:rsid w:val="00C023DB"/>
    <w:rsid w:val="00C038DE"/>
    <w:rsid w:val="00C05218"/>
    <w:rsid w:val="00C05C41"/>
    <w:rsid w:val="00C0733E"/>
    <w:rsid w:val="00C07FD1"/>
    <w:rsid w:val="00C10401"/>
    <w:rsid w:val="00C10475"/>
    <w:rsid w:val="00C105A3"/>
    <w:rsid w:val="00C10644"/>
    <w:rsid w:val="00C1153F"/>
    <w:rsid w:val="00C11754"/>
    <w:rsid w:val="00C11D74"/>
    <w:rsid w:val="00C13134"/>
    <w:rsid w:val="00C133F5"/>
    <w:rsid w:val="00C13632"/>
    <w:rsid w:val="00C1391C"/>
    <w:rsid w:val="00C16320"/>
    <w:rsid w:val="00C16897"/>
    <w:rsid w:val="00C2143E"/>
    <w:rsid w:val="00C2174D"/>
    <w:rsid w:val="00C21C63"/>
    <w:rsid w:val="00C21DAF"/>
    <w:rsid w:val="00C227F5"/>
    <w:rsid w:val="00C23426"/>
    <w:rsid w:val="00C245A0"/>
    <w:rsid w:val="00C25974"/>
    <w:rsid w:val="00C26AFC"/>
    <w:rsid w:val="00C2779A"/>
    <w:rsid w:val="00C27E59"/>
    <w:rsid w:val="00C27F7A"/>
    <w:rsid w:val="00C31576"/>
    <w:rsid w:val="00C3218C"/>
    <w:rsid w:val="00C3221A"/>
    <w:rsid w:val="00C33812"/>
    <w:rsid w:val="00C36188"/>
    <w:rsid w:val="00C36326"/>
    <w:rsid w:val="00C36510"/>
    <w:rsid w:val="00C37481"/>
    <w:rsid w:val="00C37DB0"/>
    <w:rsid w:val="00C37F27"/>
    <w:rsid w:val="00C40F6B"/>
    <w:rsid w:val="00C41209"/>
    <w:rsid w:val="00C41274"/>
    <w:rsid w:val="00C41F5A"/>
    <w:rsid w:val="00C43A9B"/>
    <w:rsid w:val="00C441ED"/>
    <w:rsid w:val="00C46022"/>
    <w:rsid w:val="00C46833"/>
    <w:rsid w:val="00C468BB"/>
    <w:rsid w:val="00C510FE"/>
    <w:rsid w:val="00C51217"/>
    <w:rsid w:val="00C51497"/>
    <w:rsid w:val="00C51BDE"/>
    <w:rsid w:val="00C5412E"/>
    <w:rsid w:val="00C5436D"/>
    <w:rsid w:val="00C554A7"/>
    <w:rsid w:val="00C559C8"/>
    <w:rsid w:val="00C56659"/>
    <w:rsid w:val="00C57E77"/>
    <w:rsid w:val="00C602FE"/>
    <w:rsid w:val="00C6134F"/>
    <w:rsid w:val="00C61F61"/>
    <w:rsid w:val="00C6231C"/>
    <w:rsid w:val="00C626E9"/>
    <w:rsid w:val="00C63E0A"/>
    <w:rsid w:val="00C642DA"/>
    <w:rsid w:val="00C65B5F"/>
    <w:rsid w:val="00C66204"/>
    <w:rsid w:val="00C6631D"/>
    <w:rsid w:val="00C6760C"/>
    <w:rsid w:val="00C71A14"/>
    <w:rsid w:val="00C71AA8"/>
    <w:rsid w:val="00C72476"/>
    <w:rsid w:val="00C7371D"/>
    <w:rsid w:val="00C7382D"/>
    <w:rsid w:val="00C74F31"/>
    <w:rsid w:val="00C77C2A"/>
    <w:rsid w:val="00C77E53"/>
    <w:rsid w:val="00C80079"/>
    <w:rsid w:val="00C8052A"/>
    <w:rsid w:val="00C8134E"/>
    <w:rsid w:val="00C81654"/>
    <w:rsid w:val="00C827A6"/>
    <w:rsid w:val="00C82822"/>
    <w:rsid w:val="00C828DC"/>
    <w:rsid w:val="00C82FE0"/>
    <w:rsid w:val="00C83219"/>
    <w:rsid w:val="00C845BE"/>
    <w:rsid w:val="00C8497E"/>
    <w:rsid w:val="00C84E41"/>
    <w:rsid w:val="00C86637"/>
    <w:rsid w:val="00C86DFD"/>
    <w:rsid w:val="00C871CB"/>
    <w:rsid w:val="00C8720A"/>
    <w:rsid w:val="00C8734C"/>
    <w:rsid w:val="00C87949"/>
    <w:rsid w:val="00C90AE8"/>
    <w:rsid w:val="00C91A8D"/>
    <w:rsid w:val="00C91F75"/>
    <w:rsid w:val="00C91FAE"/>
    <w:rsid w:val="00C921A9"/>
    <w:rsid w:val="00C939C6"/>
    <w:rsid w:val="00C93A0D"/>
    <w:rsid w:val="00C94E75"/>
    <w:rsid w:val="00C956DF"/>
    <w:rsid w:val="00C960A4"/>
    <w:rsid w:val="00C975D5"/>
    <w:rsid w:val="00CA0007"/>
    <w:rsid w:val="00CA0307"/>
    <w:rsid w:val="00CA0AC8"/>
    <w:rsid w:val="00CA0B44"/>
    <w:rsid w:val="00CA0EBF"/>
    <w:rsid w:val="00CA1419"/>
    <w:rsid w:val="00CA153B"/>
    <w:rsid w:val="00CA32B6"/>
    <w:rsid w:val="00CA433A"/>
    <w:rsid w:val="00CA48F0"/>
    <w:rsid w:val="00CA4F64"/>
    <w:rsid w:val="00CA58F7"/>
    <w:rsid w:val="00CA5BB6"/>
    <w:rsid w:val="00CA71F6"/>
    <w:rsid w:val="00CB027B"/>
    <w:rsid w:val="00CB1850"/>
    <w:rsid w:val="00CB1D70"/>
    <w:rsid w:val="00CB2CE0"/>
    <w:rsid w:val="00CB2FF7"/>
    <w:rsid w:val="00CB42D8"/>
    <w:rsid w:val="00CB4375"/>
    <w:rsid w:val="00CB63DD"/>
    <w:rsid w:val="00CB6B6F"/>
    <w:rsid w:val="00CC10FA"/>
    <w:rsid w:val="00CC1ECC"/>
    <w:rsid w:val="00CC583C"/>
    <w:rsid w:val="00CC5CCE"/>
    <w:rsid w:val="00CC6A3E"/>
    <w:rsid w:val="00CC7280"/>
    <w:rsid w:val="00CC770B"/>
    <w:rsid w:val="00CC7AD3"/>
    <w:rsid w:val="00CD0F26"/>
    <w:rsid w:val="00CD21F0"/>
    <w:rsid w:val="00CD266E"/>
    <w:rsid w:val="00CD2703"/>
    <w:rsid w:val="00CD2C9D"/>
    <w:rsid w:val="00CD5A26"/>
    <w:rsid w:val="00CD65CE"/>
    <w:rsid w:val="00CD6D48"/>
    <w:rsid w:val="00CD746F"/>
    <w:rsid w:val="00CD75F1"/>
    <w:rsid w:val="00CD7FE5"/>
    <w:rsid w:val="00CE0165"/>
    <w:rsid w:val="00CE0E7B"/>
    <w:rsid w:val="00CE10F0"/>
    <w:rsid w:val="00CE169B"/>
    <w:rsid w:val="00CE1975"/>
    <w:rsid w:val="00CE1F21"/>
    <w:rsid w:val="00CE3703"/>
    <w:rsid w:val="00CE3B0D"/>
    <w:rsid w:val="00CE3E8C"/>
    <w:rsid w:val="00CE3EEB"/>
    <w:rsid w:val="00CE3F3A"/>
    <w:rsid w:val="00CE4237"/>
    <w:rsid w:val="00CE484C"/>
    <w:rsid w:val="00CE54AD"/>
    <w:rsid w:val="00CE56A8"/>
    <w:rsid w:val="00CE62B7"/>
    <w:rsid w:val="00CE749E"/>
    <w:rsid w:val="00CE770A"/>
    <w:rsid w:val="00CE79E7"/>
    <w:rsid w:val="00CF07A7"/>
    <w:rsid w:val="00CF1FBA"/>
    <w:rsid w:val="00CF2C74"/>
    <w:rsid w:val="00CF31B6"/>
    <w:rsid w:val="00CF3C59"/>
    <w:rsid w:val="00CF4A33"/>
    <w:rsid w:val="00CF4E60"/>
    <w:rsid w:val="00CF5398"/>
    <w:rsid w:val="00CF617D"/>
    <w:rsid w:val="00D01E49"/>
    <w:rsid w:val="00D01EAB"/>
    <w:rsid w:val="00D02F54"/>
    <w:rsid w:val="00D037B5"/>
    <w:rsid w:val="00D062EA"/>
    <w:rsid w:val="00D06626"/>
    <w:rsid w:val="00D100D9"/>
    <w:rsid w:val="00D10839"/>
    <w:rsid w:val="00D10AC5"/>
    <w:rsid w:val="00D11B72"/>
    <w:rsid w:val="00D12217"/>
    <w:rsid w:val="00D1263F"/>
    <w:rsid w:val="00D14620"/>
    <w:rsid w:val="00D14AC5"/>
    <w:rsid w:val="00D14BE6"/>
    <w:rsid w:val="00D14CF5"/>
    <w:rsid w:val="00D14DD5"/>
    <w:rsid w:val="00D16B2C"/>
    <w:rsid w:val="00D16BA2"/>
    <w:rsid w:val="00D1702D"/>
    <w:rsid w:val="00D20694"/>
    <w:rsid w:val="00D21995"/>
    <w:rsid w:val="00D2225B"/>
    <w:rsid w:val="00D22370"/>
    <w:rsid w:val="00D226E7"/>
    <w:rsid w:val="00D23192"/>
    <w:rsid w:val="00D23F3C"/>
    <w:rsid w:val="00D253F7"/>
    <w:rsid w:val="00D25EDA"/>
    <w:rsid w:val="00D2607E"/>
    <w:rsid w:val="00D26B77"/>
    <w:rsid w:val="00D2785C"/>
    <w:rsid w:val="00D278D9"/>
    <w:rsid w:val="00D301CD"/>
    <w:rsid w:val="00D30565"/>
    <w:rsid w:val="00D30E58"/>
    <w:rsid w:val="00D31A6D"/>
    <w:rsid w:val="00D32D36"/>
    <w:rsid w:val="00D33252"/>
    <w:rsid w:val="00D33CC5"/>
    <w:rsid w:val="00D35ECD"/>
    <w:rsid w:val="00D366AF"/>
    <w:rsid w:val="00D37967"/>
    <w:rsid w:val="00D37EB1"/>
    <w:rsid w:val="00D40233"/>
    <w:rsid w:val="00D41169"/>
    <w:rsid w:val="00D427B1"/>
    <w:rsid w:val="00D4373E"/>
    <w:rsid w:val="00D439A7"/>
    <w:rsid w:val="00D45156"/>
    <w:rsid w:val="00D45728"/>
    <w:rsid w:val="00D4581C"/>
    <w:rsid w:val="00D45E45"/>
    <w:rsid w:val="00D46166"/>
    <w:rsid w:val="00D46765"/>
    <w:rsid w:val="00D4749C"/>
    <w:rsid w:val="00D47C46"/>
    <w:rsid w:val="00D516E2"/>
    <w:rsid w:val="00D51FC5"/>
    <w:rsid w:val="00D52AAD"/>
    <w:rsid w:val="00D54D8F"/>
    <w:rsid w:val="00D5609E"/>
    <w:rsid w:val="00D56195"/>
    <w:rsid w:val="00D5646B"/>
    <w:rsid w:val="00D56E16"/>
    <w:rsid w:val="00D57711"/>
    <w:rsid w:val="00D611BC"/>
    <w:rsid w:val="00D617A9"/>
    <w:rsid w:val="00D63375"/>
    <w:rsid w:val="00D635E3"/>
    <w:rsid w:val="00D63983"/>
    <w:rsid w:val="00D64199"/>
    <w:rsid w:val="00D644F0"/>
    <w:rsid w:val="00D65753"/>
    <w:rsid w:val="00D65811"/>
    <w:rsid w:val="00D65A77"/>
    <w:rsid w:val="00D660F4"/>
    <w:rsid w:val="00D667E8"/>
    <w:rsid w:val="00D7026D"/>
    <w:rsid w:val="00D70534"/>
    <w:rsid w:val="00D706C7"/>
    <w:rsid w:val="00D715F2"/>
    <w:rsid w:val="00D71A1D"/>
    <w:rsid w:val="00D7213F"/>
    <w:rsid w:val="00D72401"/>
    <w:rsid w:val="00D72760"/>
    <w:rsid w:val="00D73204"/>
    <w:rsid w:val="00D7358E"/>
    <w:rsid w:val="00D73FED"/>
    <w:rsid w:val="00D745EA"/>
    <w:rsid w:val="00D74673"/>
    <w:rsid w:val="00D74F49"/>
    <w:rsid w:val="00D75161"/>
    <w:rsid w:val="00D755AA"/>
    <w:rsid w:val="00D75803"/>
    <w:rsid w:val="00D762DC"/>
    <w:rsid w:val="00D76304"/>
    <w:rsid w:val="00D7634C"/>
    <w:rsid w:val="00D777F9"/>
    <w:rsid w:val="00D7796E"/>
    <w:rsid w:val="00D8062F"/>
    <w:rsid w:val="00D82AA1"/>
    <w:rsid w:val="00D83023"/>
    <w:rsid w:val="00D84327"/>
    <w:rsid w:val="00D853B0"/>
    <w:rsid w:val="00D86EE7"/>
    <w:rsid w:val="00D87D40"/>
    <w:rsid w:val="00D87F8A"/>
    <w:rsid w:val="00D90704"/>
    <w:rsid w:val="00D90AA7"/>
    <w:rsid w:val="00D923E4"/>
    <w:rsid w:val="00D92653"/>
    <w:rsid w:val="00D92955"/>
    <w:rsid w:val="00D9342E"/>
    <w:rsid w:val="00D93D3E"/>
    <w:rsid w:val="00D95136"/>
    <w:rsid w:val="00D95590"/>
    <w:rsid w:val="00D9762A"/>
    <w:rsid w:val="00D97661"/>
    <w:rsid w:val="00D97EC3"/>
    <w:rsid w:val="00DA0520"/>
    <w:rsid w:val="00DA13CC"/>
    <w:rsid w:val="00DA2A43"/>
    <w:rsid w:val="00DA2EA2"/>
    <w:rsid w:val="00DA3059"/>
    <w:rsid w:val="00DA4C38"/>
    <w:rsid w:val="00DA5725"/>
    <w:rsid w:val="00DA6580"/>
    <w:rsid w:val="00DA69DF"/>
    <w:rsid w:val="00DB01FF"/>
    <w:rsid w:val="00DB09A0"/>
    <w:rsid w:val="00DB12A3"/>
    <w:rsid w:val="00DB1A18"/>
    <w:rsid w:val="00DB1A55"/>
    <w:rsid w:val="00DB1C99"/>
    <w:rsid w:val="00DB1EF2"/>
    <w:rsid w:val="00DB27AD"/>
    <w:rsid w:val="00DB38BF"/>
    <w:rsid w:val="00DB447A"/>
    <w:rsid w:val="00DB53FA"/>
    <w:rsid w:val="00DC051C"/>
    <w:rsid w:val="00DC0E41"/>
    <w:rsid w:val="00DC1564"/>
    <w:rsid w:val="00DC230C"/>
    <w:rsid w:val="00DC2F58"/>
    <w:rsid w:val="00DC3967"/>
    <w:rsid w:val="00DC3AFB"/>
    <w:rsid w:val="00DC3F42"/>
    <w:rsid w:val="00DC505C"/>
    <w:rsid w:val="00DC5D1B"/>
    <w:rsid w:val="00DC6A2A"/>
    <w:rsid w:val="00DC70F5"/>
    <w:rsid w:val="00DC7DBC"/>
    <w:rsid w:val="00DD0053"/>
    <w:rsid w:val="00DD1531"/>
    <w:rsid w:val="00DD17E5"/>
    <w:rsid w:val="00DD1A9A"/>
    <w:rsid w:val="00DD20F8"/>
    <w:rsid w:val="00DD346E"/>
    <w:rsid w:val="00DD3683"/>
    <w:rsid w:val="00DD5435"/>
    <w:rsid w:val="00DD6E43"/>
    <w:rsid w:val="00DD73B6"/>
    <w:rsid w:val="00DD75D4"/>
    <w:rsid w:val="00DD76BB"/>
    <w:rsid w:val="00DE048A"/>
    <w:rsid w:val="00DE2294"/>
    <w:rsid w:val="00DE3808"/>
    <w:rsid w:val="00DE557B"/>
    <w:rsid w:val="00DE568B"/>
    <w:rsid w:val="00DE639C"/>
    <w:rsid w:val="00DE7A0F"/>
    <w:rsid w:val="00DE7FC1"/>
    <w:rsid w:val="00DF03DC"/>
    <w:rsid w:val="00DF079C"/>
    <w:rsid w:val="00DF13E5"/>
    <w:rsid w:val="00DF1A33"/>
    <w:rsid w:val="00DF212C"/>
    <w:rsid w:val="00DF30AA"/>
    <w:rsid w:val="00DF38EE"/>
    <w:rsid w:val="00DF38F3"/>
    <w:rsid w:val="00DF4166"/>
    <w:rsid w:val="00DF438B"/>
    <w:rsid w:val="00DF4404"/>
    <w:rsid w:val="00DF46A7"/>
    <w:rsid w:val="00DF75DF"/>
    <w:rsid w:val="00E0080F"/>
    <w:rsid w:val="00E0108F"/>
    <w:rsid w:val="00E02354"/>
    <w:rsid w:val="00E02681"/>
    <w:rsid w:val="00E03186"/>
    <w:rsid w:val="00E03471"/>
    <w:rsid w:val="00E04A24"/>
    <w:rsid w:val="00E04E0F"/>
    <w:rsid w:val="00E05544"/>
    <w:rsid w:val="00E06C5C"/>
    <w:rsid w:val="00E06FA9"/>
    <w:rsid w:val="00E10000"/>
    <w:rsid w:val="00E1031F"/>
    <w:rsid w:val="00E104D5"/>
    <w:rsid w:val="00E10AD2"/>
    <w:rsid w:val="00E10C65"/>
    <w:rsid w:val="00E10D0C"/>
    <w:rsid w:val="00E11530"/>
    <w:rsid w:val="00E1196A"/>
    <w:rsid w:val="00E12288"/>
    <w:rsid w:val="00E122F6"/>
    <w:rsid w:val="00E1362B"/>
    <w:rsid w:val="00E13780"/>
    <w:rsid w:val="00E14267"/>
    <w:rsid w:val="00E15EE0"/>
    <w:rsid w:val="00E173BA"/>
    <w:rsid w:val="00E22429"/>
    <w:rsid w:val="00E2272B"/>
    <w:rsid w:val="00E22936"/>
    <w:rsid w:val="00E234D3"/>
    <w:rsid w:val="00E24E60"/>
    <w:rsid w:val="00E25394"/>
    <w:rsid w:val="00E26F41"/>
    <w:rsid w:val="00E270EE"/>
    <w:rsid w:val="00E27663"/>
    <w:rsid w:val="00E30365"/>
    <w:rsid w:val="00E31111"/>
    <w:rsid w:val="00E315DC"/>
    <w:rsid w:val="00E338D1"/>
    <w:rsid w:val="00E34B7F"/>
    <w:rsid w:val="00E34F87"/>
    <w:rsid w:val="00E35632"/>
    <w:rsid w:val="00E35717"/>
    <w:rsid w:val="00E35D64"/>
    <w:rsid w:val="00E360CA"/>
    <w:rsid w:val="00E3657B"/>
    <w:rsid w:val="00E36E7B"/>
    <w:rsid w:val="00E374C0"/>
    <w:rsid w:val="00E40653"/>
    <w:rsid w:val="00E41DDF"/>
    <w:rsid w:val="00E4206D"/>
    <w:rsid w:val="00E43029"/>
    <w:rsid w:val="00E4323E"/>
    <w:rsid w:val="00E4386D"/>
    <w:rsid w:val="00E45175"/>
    <w:rsid w:val="00E45BC1"/>
    <w:rsid w:val="00E4681B"/>
    <w:rsid w:val="00E47528"/>
    <w:rsid w:val="00E477A1"/>
    <w:rsid w:val="00E50D3A"/>
    <w:rsid w:val="00E513CC"/>
    <w:rsid w:val="00E526BB"/>
    <w:rsid w:val="00E530D8"/>
    <w:rsid w:val="00E53B10"/>
    <w:rsid w:val="00E54ADD"/>
    <w:rsid w:val="00E54F76"/>
    <w:rsid w:val="00E54FA8"/>
    <w:rsid w:val="00E5669C"/>
    <w:rsid w:val="00E60300"/>
    <w:rsid w:val="00E6223C"/>
    <w:rsid w:val="00E62E22"/>
    <w:rsid w:val="00E633C1"/>
    <w:rsid w:val="00E6523F"/>
    <w:rsid w:val="00E65278"/>
    <w:rsid w:val="00E65E8C"/>
    <w:rsid w:val="00E676D8"/>
    <w:rsid w:val="00E67EB7"/>
    <w:rsid w:val="00E70038"/>
    <w:rsid w:val="00E7061A"/>
    <w:rsid w:val="00E7096A"/>
    <w:rsid w:val="00E71EA9"/>
    <w:rsid w:val="00E72B02"/>
    <w:rsid w:val="00E74A70"/>
    <w:rsid w:val="00E74E05"/>
    <w:rsid w:val="00E750F2"/>
    <w:rsid w:val="00E77A05"/>
    <w:rsid w:val="00E77F88"/>
    <w:rsid w:val="00E81966"/>
    <w:rsid w:val="00E81C7D"/>
    <w:rsid w:val="00E81F2F"/>
    <w:rsid w:val="00E82960"/>
    <w:rsid w:val="00E84E67"/>
    <w:rsid w:val="00E84FE8"/>
    <w:rsid w:val="00E84FEE"/>
    <w:rsid w:val="00E852AD"/>
    <w:rsid w:val="00E85759"/>
    <w:rsid w:val="00E85760"/>
    <w:rsid w:val="00E877C7"/>
    <w:rsid w:val="00E87DCB"/>
    <w:rsid w:val="00E9075E"/>
    <w:rsid w:val="00E90AF3"/>
    <w:rsid w:val="00E90BDA"/>
    <w:rsid w:val="00E91A74"/>
    <w:rsid w:val="00E91B8E"/>
    <w:rsid w:val="00E923D8"/>
    <w:rsid w:val="00E93004"/>
    <w:rsid w:val="00E9475C"/>
    <w:rsid w:val="00E94A52"/>
    <w:rsid w:val="00E94BF1"/>
    <w:rsid w:val="00E965B1"/>
    <w:rsid w:val="00E969D7"/>
    <w:rsid w:val="00E96B6B"/>
    <w:rsid w:val="00EA0409"/>
    <w:rsid w:val="00EA1B21"/>
    <w:rsid w:val="00EA1FE2"/>
    <w:rsid w:val="00EA32D2"/>
    <w:rsid w:val="00EA32EE"/>
    <w:rsid w:val="00EA46E8"/>
    <w:rsid w:val="00EA4C96"/>
    <w:rsid w:val="00EA4F6B"/>
    <w:rsid w:val="00EA7D13"/>
    <w:rsid w:val="00EB0841"/>
    <w:rsid w:val="00EB0930"/>
    <w:rsid w:val="00EB2ADA"/>
    <w:rsid w:val="00EB6C16"/>
    <w:rsid w:val="00EB7467"/>
    <w:rsid w:val="00EB78FE"/>
    <w:rsid w:val="00EC019B"/>
    <w:rsid w:val="00EC209E"/>
    <w:rsid w:val="00EC229F"/>
    <w:rsid w:val="00EC2833"/>
    <w:rsid w:val="00EC30E0"/>
    <w:rsid w:val="00EC4283"/>
    <w:rsid w:val="00EC50A2"/>
    <w:rsid w:val="00EC60AD"/>
    <w:rsid w:val="00EC64EC"/>
    <w:rsid w:val="00EC7000"/>
    <w:rsid w:val="00EC7BFF"/>
    <w:rsid w:val="00EC7CFF"/>
    <w:rsid w:val="00ED0AC7"/>
    <w:rsid w:val="00ED0CA7"/>
    <w:rsid w:val="00ED287E"/>
    <w:rsid w:val="00ED499E"/>
    <w:rsid w:val="00ED515E"/>
    <w:rsid w:val="00ED5178"/>
    <w:rsid w:val="00ED543D"/>
    <w:rsid w:val="00ED5B3E"/>
    <w:rsid w:val="00EE02F9"/>
    <w:rsid w:val="00EE0E6C"/>
    <w:rsid w:val="00EE0EB2"/>
    <w:rsid w:val="00EE25BB"/>
    <w:rsid w:val="00EE299C"/>
    <w:rsid w:val="00EE34B9"/>
    <w:rsid w:val="00EE3661"/>
    <w:rsid w:val="00EE5EFD"/>
    <w:rsid w:val="00EF16D0"/>
    <w:rsid w:val="00EF2CD0"/>
    <w:rsid w:val="00EF2D44"/>
    <w:rsid w:val="00EF340E"/>
    <w:rsid w:val="00EF3A31"/>
    <w:rsid w:val="00EF42C4"/>
    <w:rsid w:val="00EF453A"/>
    <w:rsid w:val="00EF4612"/>
    <w:rsid w:val="00EF4C91"/>
    <w:rsid w:val="00F00F05"/>
    <w:rsid w:val="00F01E11"/>
    <w:rsid w:val="00F02194"/>
    <w:rsid w:val="00F02310"/>
    <w:rsid w:val="00F027A0"/>
    <w:rsid w:val="00F02915"/>
    <w:rsid w:val="00F033E8"/>
    <w:rsid w:val="00F03649"/>
    <w:rsid w:val="00F036E1"/>
    <w:rsid w:val="00F03E91"/>
    <w:rsid w:val="00F05815"/>
    <w:rsid w:val="00F0690A"/>
    <w:rsid w:val="00F06B8D"/>
    <w:rsid w:val="00F07082"/>
    <w:rsid w:val="00F10BBB"/>
    <w:rsid w:val="00F1101A"/>
    <w:rsid w:val="00F113E0"/>
    <w:rsid w:val="00F126BA"/>
    <w:rsid w:val="00F126F5"/>
    <w:rsid w:val="00F12B19"/>
    <w:rsid w:val="00F12BBE"/>
    <w:rsid w:val="00F12FA4"/>
    <w:rsid w:val="00F1318C"/>
    <w:rsid w:val="00F1384B"/>
    <w:rsid w:val="00F146A9"/>
    <w:rsid w:val="00F14866"/>
    <w:rsid w:val="00F178F2"/>
    <w:rsid w:val="00F202FA"/>
    <w:rsid w:val="00F20D17"/>
    <w:rsid w:val="00F20E7A"/>
    <w:rsid w:val="00F227A6"/>
    <w:rsid w:val="00F23204"/>
    <w:rsid w:val="00F23FD3"/>
    <w:rsid w:val="00F241C9"/>
    <w:rsid w:val="00F246C4"/>
    <w:rsid w:val="00F254D8"/>
    <w:rsid w:val="00F27119"/>
    <w:rsid w:val="00F27802"/>
    <w:rsid w:val="00F27EF7"/>
    <w:rsid w:val="00F30004"/>
    <w:rsid w:val="00F30A97"/>
    <w:rsid w:val="00F30B40"/>
    <w:rsid w:val="00F30D91"/>
    <w:rsid w:val="00F310C7"/>
    <w:rsid w:val="00F31215"/>
    <w:rsid w:val="00F32049"/>
    <w:rsid w:val="00F32107"/>
    <w:rsid w:val="00F32218"/>
    <w:rsid w:val="00F326C8"/>
    <w:rsid w:val="00F32F9E"/>
    <w:rsid w:val="00F337EC"/>
    <w:rsid w:val="00F343CA"/>
    <w:rsid w:val="00F34BC3"/>
    <w:rsid w:val="00F3521B"/>
    <w:rsid w:val="00F352B3"/>
    <w:rsid w:val="00F35B7E"/>
    <w:rsid w:val="00F35F29"/>
    <w:rsid w:val="00F35F88"/>
    <w:rsid w:val="00F37E18"/>
    <w:rsid w:val="00F37F60"/>
    <w:rsid w:val="00F4000F"/>
    <w:rsid w:val="00F41768"/>
    <w:rsid w:val="00F42894"/>
    <w:rsid w:val="00F42B17"/>
    <w:rsid w:val="00F43451"/>
    <w:rsid w:val="00F43D97"/>
    <w:rsid w:val="00F453D6"/>
    <w:rsid w:val="00F4549F"/>
    <w:rsid w:val="00F4583F"/>
    <w:rsid w:val="00F46636"/>
    <w:rsid w:val="00F46EB9"/>
    <w:rsid w:val="00F474A4"/>
    <w:rsid w:val="00F50DED"/>
    <w:rsid w:val="00F520FE"/>
    <w:rsid w:val="00F52466"/>
    <w:rsid w:val="00F52528"/>
    <w:rsid w:val="00F53186"/>
    <w:rsid w:val="00F53BB9"/>
    <w:rsid w:val="00F543CB"/>
    <w:rsid w:val="00F54868"/>
    <w:rsid w:val="00F5557A"/>
    <w:rsid w:val="00F61153"/>
    <w:rsid w:val="00F6126A"/>
    <w:rsid w:val="00F619D1"/>
    <w:rsid w:val="00F63B28"/>
    <w:rsid w:val="00F6488B"/>
    <w:rsid w:val="00F663A1"/>
    <w:rsid w:val="00F6704F"/>
    <w:rsid w:val="00F67C65"/>
    <w:rsid w:val="00F67E53"/>
    <w:rsid w:val="00F70C75"/>
    <w:rsid w:val="00F713C8"/>
    <w:rsid w:val="00F71B4B"/>
    <w:rsid w:val="00F72712"/>
    <w:rsid w:val="00F74DD2"/>
    <w:rsid w:val="00F750FF"/>
    <w:rsid w:val="00F75701"/>
    <w:rsid w:val="00F76ABE"/>
    <w:rsid w:val="00F8042E"/>
    <w:rsid w:val="00F81FAB"/>
    <w:rsid w:val="00F8268E"/>
    <w:rsid w:val="00F82926"/>
    <w:rsid w:val="00F82B17"/>
    <w:rsid w:val="00F83A35"/>
    <w:rsid w:val="00F84702"/>
    <w:rsid w:val="00F84EA5"/>
    <w:rsid w:val="00F854E1"/>
    <w:rsid w:val="00F858BE"/>
    <w:rsid w:val="00F85A9C"/>
    <w:rsid w:val="00F8646A"/>
    <w:rsid w:val="00F864D0"/>
    <w:rsid w:val="00F86756"/>
    <w:rsid w:val="00F90135"/>
    <w:rsid w:val="00F90748"/>
    <w:rsid w:val="00F90D16"/>
    <w:rsid w:val="00F9130B"/>
    <w:rsid w:val="00F915FB"/>
    <w:rsid w:val="00F91A9A"/>
    <w:rsid w:val="00F92415"/>
    <w:rsid w:val="00F92E99"/>
    <w:rsid w:val="00F94F8C"/>
    <w:rsid w:val="00F959CF"/>
    <w:rsid w:val="00F971A3"/>
    <w:rsid w:val="00F972A2"/>
    <w:rsid w:val="00F97426"/>
    <w:rsid w:val="00F97BCC"/>
    <w:rsid w:val="00FA0080"/>
    <w:rsid w:val="00FA013E"/>
    <w:rsid w:val="00FA071C"/>
    <w:rsid w:val="00FA0C01"/>
    <w:rsid w:val="00FA2B8F"/>
    <w:rsid w:val="00FA2C2E"/>
    <w:rsid w:val="00FA40C6"/>
    <w:rsid w:val="00FA43AF"/>
    <w:rsid w:val="00FA4937"/>
    <w:rsid w:val="00FA497C"/>
    <w:rsid w:val="00FA4BEF"/>
    <w:rsid w:val="00FA5B11"/>
    <w:rsid w:val="00FB0971"/>
    <w:rsid w:val="00FB09C2"/>
    <w:rsid w:val="00FB0A3B"/>
    <w:rsid w:val="00FB121E"/>
    <w:rsid w:val="00FB135A"/>
    <w:rsid w:val="00FB174B"/>
    <w:rsid w:val="00FB3793"/>
    <w:rsid w:val="00FB445B"/>
    <w:rsid w:val="00FB7A65"/>
    <w:rsid w:val="00FC065A"/>
    <w:rsid w:val="00FC5C91"/>
    <w:rsid w:val="00FC5FCF"/>
    <w:rsid w:val="00FC79F8"/>
    <w:rsid w:val="00FD0131"/>
    <w:rsid w:val="00FD0CCD"/>
    <w:rsid w:val="00FD1E30"/>
    <w:rsid w:val="00FD2AF5"/>
    <w:rsid w:val="00FD498B"/>
    <w:rsid w:val="00FD5306"/>
    <w:rsid w:val="00FD5BFB"/>
    <w:rsid w:val="00FD5F03"/>
    <w:rsid w:val="00FD6006"/>
    <w:rsid w:val="00FD6448"/>
    <w:rsid w:val="00FD6547"/>
    <w:rsid w:val="00FD67DE"/>
    <w:rsid w:val="00FD6B71"/>
    <w:rsid w:val="00FD771C"/>
    <w:rsid w:val="00FE0F36"/>
    <w:rsid w:val="00FE10B7"/>
    <w:rsid w:val="00FE117D"/>
    <w:rsid w:val="00FE1D48"/>
    <w:rsid w:val="00FE23ED"/>
    <w:rsid w:val="00FE261C"/>
    <w:rsid w:val="00FE444B"/>
    <w:rsid w:val="00FE5510"/>
    <w:rsid w:val="00FE6643"/>
    <w:rsid w:val="00FE6C69"/>
    <w:rsid w:val="00FE72ED"/>
    <w:rsid w:val="00FE75C6"/>
    <w:rsid w:val="00FF01CC"/>
    <w:rsid w:val="00FF0549"/>
    <w:rsid w:val="00FF0817"/>
    <w:rsid w:val="00FF0DDF"/>
    <w:rsid w:val="00FF1631"/>
    <w:rsid w:val="00FF3396"/>
    <w:rsid w:val="00FF4190"/>
    <w:rsid w:val="00FF48A3"/>
    <w:rsid w:val="00FF4B8F"/>
    <w:rsid w:val="00FF5B15"/>
    <w:rsid w:val="00FF5D9F"/>
    <w:rsid w:val="00FF74C2"/>
    <w:rsid w:val="00FF7A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10B2"/>
  </w:style>
  <w:style w:type="character" w:customStyle="1" w:styleId="a4">
    <w:name w:val="日付 (文字)"/>
    <w:basedOn w:val="a0"/>
    <w:link w:val="a3"/>
    <w:uiPriority w:val="99"/>
    <w:semiHidden/>
    <w:rsid w:val="001510B2"/>
  </w:style>
  <w:style w:type="paragraph" w:styleId="a5">
    <w:name w:val="header"/>
    <w:basedOn w:val="a"/>
    <w:link w:val="a6"/>
    <w:uiPriority w:val="99"/>
    <w:semiHidden/>
    <w:unhideWhenUsed/>
    <w:rsid w:val="005E6747"/>
    <w:pPr>
      <w:tabs>
        <w:tab w:val="center" w:pos="4252"/>
        <w:tab w:val="right" w:pos="8504"/>
      </w:tabs>
      <w:snapToGrid w:val="0"/>
    </w:pPr>
  </w:style>
  <w:style w:type="character" w:customStyle="1" w:styleId="a6">
    <w:name w:val="ヘッダー (文字)"/>
    <w:basedOn w:val="a0"/>
    <w:link w:val="a5"/>
    <w:uiPriority w:val="99"/>
    <w:semiHidden/>
    <w:rsid w:val="005E6747"/>
  </w:style>
  <w:style w:type="paragraph" w:styleId="a7">
    <w:name w:val="footer"/>
    <w:basedOn w:val="a"/>
    <w:link w:val="a8"/>
    <w:uiPriority w:val="99"/>
    <w:semiHidden/>
    <w:unhideWhenUsed/>
    <w:rsid w:val="005E6747"/>
    <w:pPr>
      <w:tabs>
        <w:tab w:val="center" w:pos="4252"/>
        <w:tab w:val="right" w:pos="8504"/>
      </w:tabs>
      <w:snapToGrid w:val="0"/>
    </w:pPr>
  </w:style>
  <w:style w:type="character" w:customStyle="1" w:styleId="a8">
    <w:name w:val="フッター (文字)"/>
    <w:basedOn w:val="a0"/>
    <w:link w:val="a7"/>
    <w:uiPriority w:val="99"/>
    <w:semiHidden/>
    <w:rsid w:val="005E6747"/>
  </w:style>
  <w:style w:type="paragraph" w:customStyle="1" w:styleId="p17">
    <w:name w:val="p17"/>
    <w:basedOn w:val="a"/>
    <w:rsid w:val="008D6393"/>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D6393"/>
  </w:style>
  <w:style w:type="character" w:customStyle="1" w:styleId="cm31">
    <w:name w:val="cm31"/>
    <w:basedOn w:val="a0"/>
    <w:rsid w:val="008D6393"/>
  </w:style>
  <w:style w:type="character" w:customStyle="1" w:styleId="cm32">
    <w:name w:val="cm32"/>
    <w:basedOn w:val="a0"/>
    <w:rsid w:val="008D6393"/>
  </w:style>
  <w:style w:type="character" w:customStyle="1" w:styleId="cm33">
    <w:name w:val="cm33"/>
    <w:basedOn w:val="a0"/>
    <w:rsid w:val="008D6393"/>
  </w:style>
  <w:style w:type="character" w:customStyle="1" w:styleId="cm34">
    <w:name w:val="cm34"/>
    <w:basedOn w:val="a0"/>
    <w:rsid w:val="008D6393"/>
  </w:style>
  <w:style w:type="character" w:customStyle="1" w:styleId="cm35">
    <w:name w:val="cm35"/>
    <w:basedOn w:val="a0"/>
    <w:rsid w:val="008D6393"/>
  </w:style>
  <w:style w:type="character" w:customStyle="1" w:styleId="cm36">
    <w:name w:val="cm36"/>
    <w:basedOn w:val="a0"/>
    <w:rsid w:val="008D6393"/>
  </w:style>
  <w:style w:type="character" w:customStyle="1" w:styleId="cm37">
    <w:name w:val="cm37"/>
    <w:basedOn w:val="a0"/>
    <w:rsid w:val="008D6393"/>
  </w:style>
  <w:style w:type="character" w:customStyle="1" w:styleId="cm38">
    <w:name w:val="cm38"/>
    <w:basedOn w:val="a0"/>
    <w:rsid w:val="008D6393"/>
  </w:style>
  <w:style w:type="character" w:customStyle="1" w:styleId="cm39">
    <w:name w:val="cm39"/>
    <w:basedOn w:val="a0"/>
    <w:rsid w:val="008D6393"/>
  </w:style>
  <w:style w:type="character" w:customStyle="1" w:styleId="cm40">
    <w:name w:val="cm40"/>
    <w:basedOn w:val="a0"/>
    <w:rsid w:val="008D6393"/>
  </w:style>
  <w:style w:type="character" w:customStyle="1" w:styleId="cm41">
    <w:name w:val="cm41"/>
    <w:basedOn w:val="a0"/>
    <w:rsid w:val="008D6393"/>
  </w:style>
  <w:style w:type="character" w:customStyle="1" w:styleId="cm42">
    <w:name w:val="cm42"/>
    <w:basedOn w:val="a0"/>
    <w:rsid w:val="008D6393"/>
  </w:style>
  <w:style w:type="character" w:customStyle="1" w:styleId="cm43">
    <w:name w:val="cm43"/>
    <w:basedOn w:val="a0"/>
    <w:rsid w:val="008D6393"/>
  </w:style>
  <w:style w:type="character" w:customStyle="1" w:styleId="cm44">
    <w:name w:val="cm44"/>
    <w:basedOn w:val="a0"/>
    <w:rsid w:val="008D6393"/>
  </w:style>
  <w:style w:type="character" w:customStyle="1" w:styleId="cm45">
    <w:name w:val="cm45"/>
    <w:basedOn w:val="a0"/>
    <w:rsid w:val="008D6393"/>
  </w:style>
  <w:style w:type="character" w:customStyle="1" w:styleId="cm46">
    <w:name w:val="cm46"/>
    <w:basedOn w:val="a0"/>
    <w:rsid w:val="008D6393"/>
  </w:style>
  <w:style w:type="character" w:customStyle="1" w:styleId="cm47">
    <w:name w:val="cm47"/>
    <w:basedOn w:val="a0"/>
    <w:rsid w:val="008D6393"/>
  </w:style>
  <w:style w:type="character" w:customStyle="1" w:styleId="cm48">
    <w:name w:val="cm48"/>
    <w:basedOn w:val="a0"/>
    <w:rsid w:val="008D6393"/>
  </w:style>
  <w:style w:type="character" w:customStyle="1" w:styleId="cm49">
    <w:name w:val="cm49"/>
    <w:basedOn w:val="a0"/>
    <w:rsid w:val="008D6393"/>
  </w:style>
  <w:style w:type="character" w:customStyle="1" w:styleId="cm50">
    <w:name w:val="cm50"/>
    <w:basedOn w:val="a0"/>
    <w:rsid w:val="008D6393"/>
  </w:style>
  <w:style w:type="character" w:customStyle="1" w:styleId="cm51">
    <w:name w:val="cm51"/>
    <w:basedOn w:val="a0"/>
    <w:rsid w:val="008D6393"/>
  </w:style>
  <w:style w:type="character" w:customStyle="1" w:styleId="cm52">
    <w:name w:val="cm52"/>
    <w:basedOn w:val="a0"/>
    <w:rsid w:val="008D6393"/>
  </w:style>
  <w:style w:type="character" w:customStyle="1" w:styleId="cm53">
    <w:name w:val="cm53"/>
    <w:basedOn w:val="a0"/>
    <w:rsid w:val="008D6393"/>
  </w:style>
  <w:style w:type="character" w:customStyle="1" w:styleId="cm54">
    <w:name w:val="cm54"/>
    <w:basedOn w:val="a0"/>
    <w:rsid w:val="008D6393"/>
  </w:style>
  <w:style w:type="character" w:customStyle="1" w:styleId="cm55">
    <w:name w:val="cm55"/>
    <w:basedOn w:val="a0"/>
    <w:rsid w:val="008D6393"/>
  </w:style>
  <w:style w:type="character" w:customStyle="1" w:styleId="cm56">
    <w:name w:val="cm56"/>
    <w:basedOn w:val="a0"/>
    <w:rsid w:val="008D6393"/>
  </w:style>
  <w:style w:type="character" w:customStyle="1" w:styleId="cm57">
    <w:name w:val="cm57"/>
    <w:basedOn w:val="a0"/>
    <w:rsid w:val="008D6393"/>
  </w:style>
  <w:style w:type="character" w:customStyle="1" w:styleId="cm58">
    <w:name w:val="cm58"/>
    <w:basedOn w:val="a0"/>
    <w:rsid w:val="008D6393"/>
  </w:style>
  <w:style w:type="character" w:customStyle="1" w:styleId="cm59">
    <w:name w:val="cm59"/>
    <w:basedOn w:val="a0"/>
    <w:rsid w:val="008D6393"/>
  </w:style>
  <w:style w:type="character" w:customStyle="1" w:styleId="cm60">
    <w:name w:val="cm60"/>
    <w:basedOn w:val="a0"/>
    <w:rsid w:val="008D6393"/>
  </w:style>
  <w:style w:type="character" w:customStyle="1" w:styleId="cm61">
    <w:name w:val="cm61"/>
    <w:basedOn w:val="a0"/>
    <w:rsid w:val="008D6393"/>
  </w:style>
  <w:style w:type="character" w:customStyle="1" w:styleId="cm62">
    <w:name w:val="cm62"/>
    <w:basedOn w:val="a0"/>
    <w:rsid w:val="008D6393"/>
  </w:style>
  <w:style w:type="character" w:customStyle="1" w:styleId="cm63">
    <w:name w:val="cm63"/>
    <w:basedOn w:val="a0"/>
    <w:rsid w:val="008D6393"/>
  </w:style>
  <w:style w:type="character" w:customStyle="1" w:styleId="cm64">
    <w:name w:val="cm64"/>
    <w:basedOn w:val="a0"/>
    <w:rsid w:val="008D6393"/>
  </w:style>
  <w:style w:type="character" w:customStyle="1" w:styleId="cm65">
    <w:name w:val="cm65"/>
    <w:basedOn w:val="a0"/>
    <w:rsid w:val="008D6393"/>
  </w:style>
  <w:style w:type="character" w:customStyle="1" w:styleId="cm66">
    <w:name w:val="cm66"/>
    <w:basedOn w:val="a0"/>
    <w:rsid w:val="008D6393"/>
  </w:style>
  <w:style w:type="character" w:customStyle="1" w:styleId="cm67">
    <w:name w:val="cm67"/>
    <w:basedOn w:val="a0"/>
    <w:rsid w:val="008D6393"/>
  </w:style>
  <w:style w:type="character" w:customStyle="1" w:styleId="cm68">
    <w:name w:val="cm68"/>
    <w:basedOn w:val="a0"/>
    <w:rsid w:val="008D6393"/>
  </w:style>
  <w:style w:type="character" w:customStyle="1" w:styleId="cm69">
    <w:name w:val="cm69"/>
    <w:basedOn w:val="a0"/>
    <w:rsid w:val="008D6393"/>
  </w:style>
  <w:style w:type="character" w:customStyle="1" w:styleId="cm70">
    <w:name w:val="cm70"/>
    <w:basedOn w:val="a0"/>
    <w:rsid w:val="008D6393"/>
  </w:style>
  <w:style w:type="table" w:styleId="a9">
    <w:name w:val="Table Grid"/>
    <w:basedOn w:val="a1"/>
    <w:uiPriority w:val="59"/>
    <w:rsid w:val="000E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B01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017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00309187">
      <w:bodyDiv w:val="1"/>
      <w:marLeft w:val="0"/>
      <w:marRight w:val="0"/>
      <w:marTop w:val="0"/>
      <w:marBottom w:val="0"/>
      <w:divBdr>
        <w:top w:val="none" w:sz="0" w:space="0" w:color="auto"/>
        <w:left w:val="none" w:sz="0" w:space="0" w:color="auto"/>
        <w:bottom w:val="none" w:sz="0" w:space="0" w:color="auto"/>
        <w:right w:val="none" w:sz="0" w:space="0" w:color="auto"/>
      </w:divBdr>
      <w:divsChild>
        <w:div w:id="295377158">
          <w:marLeft w:val="0"/>
          <w:marRight w:val="0"/>
          <w:marTop w:val="0"/>
          <w:marBottom w:val="0"/>
          <w:divBdr>
            <w:top w:val="none" w:sz="0" w:space="0" w:color="auto"/>
            <w:left w:val="none" w:sz="0" w:space="0" w:color="auto"/>
            <w:bottom w:val="none" w:sz="0" w:space="0" w:color="auto"/>
            <w:right w:val="none" w:sz="0" w:space="0" w:color="auto"/>
          </w:divBdr>
          <w:divsChild>
            <w:div w:id="9369837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87918431">
                  <w:marLeft w:val="-4275"/>
                  <w:marRight w:val="0"/>
                  <w:marTop w:val="0"/>
                  <w:marBottom w:val="0"/>
                  <w:divBdr>
                    <w:top w:val="none" w:sz="0" w:space="0" w:color="auto"/>
                    <w:left w:val="none" w:sz="0" w:space="0" w:color="auto"/>
                    <w:bottom w:val="none" w:sz="0" w:space="0" w:color="auto"/>
                    <w:right w:val="none" w:sz="0" w:space="0" w:color="auto"/>
                  </w:divBdr>
                  <w:divsChild>
                    <w:div w:id="1244674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08186539">
                          <w:marLeft w:val="0"/>
                          <w:marRight w:val="0"/>
                          <w:marTop w:val="0"/>
                          <w:marBottom w:val="0"/>
                          <w:divBdr>
                            <w:top w:val="none" w:sz="0" w:space="0" w:color="auto"/>
                            <w:left w:val="none" w:sz="0" w:space="0" w:color="auto"/>
                            <w:bottom w:val="none" w:sz="0" w:space="0" w:color="auto"/>
                            <w:right w:val="none" w:sz="0" w:space="0" w:color="auto"/>
                          </w:divBdr>
                          <w:divsChild>
                            <w:div w:id="410665117">
                              <w:marLeft w:val="0"/>
                              <w:marRight w:val="0"/>
                              <w:marTop w:val="0"/>
                              <w:marBottom w:val="0"/>
                              <w:divBdr>
                                <w:top w:val="none" w:sz="0" w:space="0" w:color="auto"/>
                                <w:left w:val="none" w:sz="0" w:space="0" w:color="auto"/>
                                <w:bottom w:val="none" w:sz="0" w:space="0" w:color="auto"/>
                                <w:right w:val="none" w:sz="0" w:space="0" w:color="auto"/>
                              </w:divBdr>
                              <w:divsChild>
                                <w:div w:id="1429619420">
                                  <w:marLeft w:val="0"/>
                                  <w:marRight w:val="0"/>
                                  <w:marTop w:val="0"/>
                                  <w:marBottom w:val="0"/>
                                  <w:divBdr>
                                    <w:top w:val="none" w:sz="0" w:space="0" w:color="auto"/>
                                    <w:left w:val="none" w:sz="0" w:space="0" w:color="auto"/>
                                    <w:bottom w:val="none" w:sz="0" w:space="0" w:color="auto"/>
                                    <w:right w:val="none" w:sz="0" w:space="0" w:color="auto"/>
                                  </w:divBdr>
                                  <w:divsChild>
                                    <w:div w:id="206455738">
                                      <w:marLeft w:val="0"/>
                                      <w:marRight w:val="0"/>
                                      <w:marTop w:val="90"/>
                                      <w:marBottom w:val="90"/>
                                      <w:divBdr>
                                        <w:top w:val="none" w:sz="0" w:space="0" w:color="auto"/>
                                        <w:left w:val="none" w:sz="0" w:space="0" w:color="auto"/>
                                        <w:bottom w:val="none" w:sz="0" w:space="0" w:color="auto"/>
                                        <w:right w:val="none" w:sz="0" w:space="0" w:color="auto"/>
                                      </w:divBdr>
                                      <w:divsChild>
                                        <w:div w:id="2062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04691-AA58-4EA4-89C2-317E386C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6</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649</dc:creator>
  <cp:lastModifiedBy>649</cp:lastModifiedBy>
  <cp:revision>5</cp:revision>
  <cp:lastPrinted>2015-03-25T00:21:00Z</cp:lastPrinted>
  <dcterms:created xsi:type="dcterms:W3CDTF">2015-03-12T07:23:00Z</dcterms:created>
  <dcterms:modified xsi:type="dcterms:W3CDTF">2015-03-25T00:23:00Z</dcterms:modified>
</cp:coreProperties>
</file>